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9F590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4D6">
        <w:rPr>
          <w:rFonts w:ascii="Times New Roman" w:hAnsi="Times New Roman" w:cs="Times New Roman"/>
          <w:b/>
          <w:sz w:val="24"/>
          <w:szCs w:val="24"/>
        </w:rPr>
        <w:t>Департамент культуры Администрации города Омска</w:t>
      </w:r>
    </w:p>
    <w:p w14:paraId="786E725F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44D6">
        <w:rPr>
          <w:rFonts w:ascii="Times New Roman" w:hAnsi="Times New Roman" w:cs="Times New Roman"/>
          <w:b/>
          <w:bCs/>
          <w:sz w:val="24"/>
          <w:szCs w:val="24"/>
        </w:rPr>
        <w:t>бюджетное образовательное учреждение дополнительного образования</w:t>
      </w:r>
    </w:p>
    <w:p w14:paraId="40269747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2744D6">
        <w:rPr>
          <w:rFonts w:ascii="Times New Roman" w:hAnsi="Times New Roman" w:cs="Times New Roman"/>
          <w:b/>
          <w:bCs/>
          <w:sz w:val="32"/>
          <w:szCs w:val="36"/>
        </w:rPr>
        <w:t>«Детская школа искусств № 20» г. Омска</w:t>
      </w:r>
    </w:p>
    <w:p w14:paraId="238666DF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2744D6">
        <w:rPr>
          <w:rFonts w:ascii="Times New Roman" w:hAnsi="Times New Roman" w:cs="Times New Roman"/>
          <w:b/>
          <w:bCs/>
          <w:sz w:val="32"/>
          <w:szCs w:val="36"/>
        </w:rPr>
        <w:t>644039 г. Омск, ул. 1 Мая, д. 25, тел: 90-34-43</w:t>
      </w:r>
    </w:p>
    <w:p w14:paraId="762537F3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2744D6">
        <w:rPr>
          <w:rFonts w:ascii="Times New Roman" w:hAnsi="Times New Roman" w:cs="Times New Roman"/>
          <w:b/>
          <w:noProof/>
          <w:sz w:val="32"/>
          <w:szCs w:val="36"/>
          <w:lang w:eastAsia="ru-RU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 wp14:anchorId="67ACCED3" wp14:editId="6B8757B5">
                <wp:simplePos x="0" y="0"/>
                <wp:positionH relativeFrom="margin">
                  <wp:align>center</wp:align>
                </wp:positionH>
                <wp:positionV relativeFrom="paragraph">
                  <wp:posOffset>22224</wp:posOffset>
                </wp:positionV>
                <wp:extent cx="6398895" cy="0"/>
                <wp:effectExtent l="0" t="19050" r="4000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A87A03B" id="Прямая соединительная линия 2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    <v:stroke linestyle="thickThin"/>
                <w10:wrap anchorx="margin"/>
              </v:line>
            </w:pict>
          </mc:Fallback>
        </mc:AlternateContent>
      </w:r>
    </w:p>
    <w:p w14:paraId="0CE0554C" w14:textId="77777777" w:rsidR="006F6191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</w:p>
    <w:p w14:paraId="15350D5E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2744D6">
        <w:rPr>
          <w:rFonts w:ascii="Times New Roman" w:hAnsi="Times New Roman" w:cs="Times New Roman"/>
          <w:b/>
          <w:sz w:val="32"/>
          <w:szCs w:val="36"/>
        </w:rPr>
        <w:t>ДОПОЛНИТЕЛЬНАЯ ПРЕДПРОФЕССИОНАЛЬНАЯ ОБЩЕОБРАЗОВАТЕЛЬНАЯ ПРОГРАММА В ОБЛАСТИ ТЕАТРАЛЬНОГО ИСКУССТВА</w:t>
      </w:r>
    </w:p>
    <w:p w14:paraId="2F4E90F0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2744D6">
        <w:rPr>
          <w:rFonts w:ascii="Times New Roman" w:hAnsi="Times New Roman" w:cs="Times New Roman"/>
          <w:b/>
          <w:sz w:val="32"/>
          <w:szCs w:val="36"/>
        </w:rPr>
        <w:t>«ИСКУССТВО ТЕАТРА»</w:t>
      </w:r>
    </w:p>
    <w:p w14:paraId="741B0D18" w14:textId="77777777" w:rsidR="006F6191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</w:p>
    <w:p w14:paraId="4CD23D9D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</w:p>
    <w:p w14:paraId="38929F74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2744D6">
        <w:rPr>
          <w:rFonts w:ascii="Times New Roman" w:hAnsi="Times New Roman" w:cs="Times New Roman"/>
          <w:b/>
          <w:sz w:val="32"/>
          <w:szCs w:val="36"/>
        </w:rPr>
        <w:t xml:space="preserve">Предметная область </w:t>
      </w:r>
    </w:p>
    <w:p w14:paraId="6BFC02CC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2744D6">
        <w:rPr>
          <w:rFonts w:ascii="Times New Roman" w:hAnsi="Times New Roman" w:cs="Times New Roman"/>
          <w:b/>
          <w:sz w:val="32"/>
          <w:szCs w:val="36"/>
        </w:rPr>
        <w:t>ПО.01. ТЕАТРАЛЬНОЕ ИСПОЛНИТЕЛЬСКОЕ ИСКУССТВО</w:t>
      </w:r>
    </w:p>
    <w:p w14:paraId="3E044E43" w14:textId="77777777" w:rsidR="006F6191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</w:p>
    <w:p w14:paraId="463B2772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</w:p>
    <w:p w14:paraId="666528B6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2744D6">
        <w:rPr>
          <w:rFonts w:ascii="Times New Roman" w:hAnsi="Times New Roman" w:cs="Times New Roman"/>
          <w:b/>
          <w:sz w:val="32"/>
          <w:szCs w:val="36"/>
        </w:rPr>
        <w:t>ПРОГРАММА</w:t>
      </w:r>
    </w:p>
    <w:p w14:paraId="51D7C853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2744D6">
        <w:rPr>
          <w:rFonts w:ascii="Times New Roman" w:hAnsi="Times New Roman" w:cs="Times New Roman"/>
          <w:b/>
          <w:sz w:val="32"/>
          <w:szCs w:val="36"/>
        </w:rPr>
        <w:t xml:space="preserve">по учебному предмету </w:t>
      </w:r>
    </w:p>
    <w:p w14:paraId="5E2CFBCE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2744D6">
        <w:rPr>
          <w:rFonts w:ascii="Times New Roman" w:hAnsi="Times New Roman" w:cs="Times New Roman"/>
          <w:b/>
          <w:sz w:val="32"/>
          <w:szCs w:val="36"/>
        </w:rPr>
        <w:t>ПО.01.УП.0</w:t>
      </w:r>
      <w:r w:rsidR="007F5929">
        <w:rPr>
          <w:rFonts w:ascii="Times New Roman" w:hAnsi="Times New Roman" w:cs="Times New Roman"/>
          <w:b/>
          <w:sz w:val="32"/>
          <w:szCs w:val="36"/>
        </w:rPr>
        <w:t>1. ТЕАТРАЛЬНЫЕ ИГРЫ</w:t>
      </w:r>
    </w:p>
    <w:p w14:paraId="7EC4FE00" w14:textId="77777777" w:rsidR="006F6191" w:rsidRPr="002744D6" w:rsidRDefault="006F6191" w:rsidP="006F6191">
      <w:pPr>
        <w:pStyle w:val="a0"/>
        <w:spacing w:after="410"/>
        <w:ind w:right="120"/>
        <w:jc w:val="center"/>
        <w:rPr>
          <w:b/>
          <w:sz w:val="32"/>
          <w:szCs w:val="36"/>
        </w:rPr>
      </w:pPr>
    </w:p>
    <w:p w14:paraId="665142FA" w14:textId="77777777" w:rsidR="006F6191" w:rsidRPr="006F6191" w:rsidRDefault="006F6191" w:rsidP="006F6191">
      <w:pPr>
        <w:pStyle w:val="a0"/>
        <w:spacing w:after="410"/>
        <w:ind w:right="120"/>
        <w:jc w:val="center"/>
        <w:rPr>
          <w:rStyle w:val="13"/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/>
          <w:b/>
          <w:sz w:val="32"/>
          <w:szCs w:val="36"/>
        </w:rPr>
        <w:t>Срок реализации — 2 года</w:t>
      </w:r>
    </w:p>
    <w:p w14:paraId="5683701F" w14:textId="77777777" w:rsidR="006F6191" w:rsidRDefault="006F6191" w:rsidP="006F6191">
      <w:pPr>
        <w:pStyle w:val="a0"/>
        <w:spacing w:after="410"/>
        <w:ind w:right="120"/>
        <w:jc w:val="center"/>
        <w:rPr>
          <w:rStyle w:val="13"/>
          <w:rFonts w:ascii="Times New Roman" w:hAnsi="Times New Roman" w:cs="Times New Roman"/>
          <w:sz w:val="22"/>
          <w:szCs w:val="36"/>
        </w:rPr>
      </w:pPr>
    </w:p>
    <w:p w14:paraId="0B714668" w14:textId="77777777" w:rsidR="006F6191" w:rsidRPr="002744D6" w:rsidRDefault="006F6191" w:rsidP="006F6191">
      <w:pPr>
        <w:pStyle w:val="a0"/>
        <w:spacing w:after="410"/>
        <w:ind w:right="120"/>
        <w:jc w:val="center"/>
        <w:rPr>
          <w:rStyle w:val="13"/>
          <w:rFonts w:ascii="Times New Roman" w:hAnsi="Times New Roman" w:cs="Times New Roman"/>
          <w:sz w:val="22"/>
          <w:szCs w:val="36"/>
        </w:rPr>
      </w:pPr>
    </w:p>
    <w:p w14:paraId="13A6C1E6" w14:textId="00C7E284" w:rsidR="006F6191" w:rsidRPr="002744D6" w:rsidRDefault="006F6191" w:rsidP="006F6191">
      <w:pPr>
        <w:pStyle w:val="a0"/>
        <w:ind w:right="120"/>
        <w:jc w:val="center"/>
        <w:rPr>
          <w:rStyle w:val="13"/>
          <w:rFonts w:ascii="Times New Roman" w:hAnsi="Times New Roman" w:cs="Times New Roman"/>
          <w:b/>
          <w:color w:val="000000"/>
          <w:sz w:val="36"/>
          <w:szCs w:val="36"/>
        </w:rPr>
      </w:pPr>
      <w:r w:rsidRPr="00FD60B8">
        <w:rPr>
          <w:rStyle w:val="13"/>
          <w:rFonts w:ascii="Times New Roman" w:hAnsi="Times New Roman" w:cs="Times New Roman"/>
          <w:b/>
          <w:color w:val="000000"/>
          <w:sz w:val="36"/>
          <w:szCs w:val="36"/>
        </w:rPr>
        <w:t>Омск</w:t>
      </w:r>
      <w:r>
        <w:rPr>
          <w:rStyle w:val="13"/>
          <w:rFonts w:ascii="Times New Roman" w:hAnsi="Times New Roman" w:cs="Times New Roman"/>
          <w:b/>
          <w:color w:val="000000"/>
          <w:sz w:val="36"/>
          <w:szCs w:val="36"/>
        </w:rPr>
        <w:t>,</w:t>
      </w:r>
      <w:r w:rsidRPr="00FD60B8">
        <w:rPr>
          <w:rStyle w:val="13"/>
          <w:rFonts w:ascii="Times New Roman" w:hAnsi="Times New Roman" w:cs="Times New Roman"/>
          <w:b/>
          <w:color w:val="000000"/>
          <w:sz w:val="36"/>
          <w:szCs w:val="36"/>
        </w:rPr>
        <w:t xml:space="preserve"> 20</w:t>
      </w:r>
      <w:r w:rsidR="00FD0170">
        <w:rPr>
          <w:rStyle w:val="13"/>
          <w:rFonts w:ascii="Times New Roman" w:hAnsi="Times New Roman" w:cs="Times New Roman"/>
          <w:b/>
          <w:color w:val="000000"/>
          <w:sz w:val="36"/>
          <w:szCs w:val="36"/>
        </w:rPr>
        <w:t>22</w:t>
      </w:r>
      <w:r w:rsidRPr="00FD60B8">
        <w:rPr>
          <w:rStyle w:val="13"/>
          <w:rFonts w:ascii="Times New Roman" w:hAnsi="Times New Roman" w:cs="Times New Roman"/>
          <w:b/>
          <w:color w:val="000000"/>
          <w:sz w:val="36"/>
          <w:szCs w:val="36"/>
        </w:rPr>
        <w:t xml:space="preserve"> год</w:t>
      </w:r>
    </w:p>
    <w:p w14:paraId="7F695E48" w14:textId="77777777" w:rsidR="006F6191" w:rsidRPr="002744D6" w:rsidRDefault="006F6191" w:rsidP="006F6191">
      <w:pPr>
        <w:pStyle w:val="a0"/>
        <w:ind w:right="120"/>
        <w:jc w:val="center"/>
        <w:rPr>
          <w:rStyle w:val="13"/>
          <w:rFonts w:ascii="Times New Roman" w:hAnsi="Times New Roman" w:cs="Times New Roman"/>
          <w:b/>
          <w:color w:val="000000"/>
          <w:sz w:val="28"/>
          <w:szCs w:val="3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3"/>
        <w:gridCol w:w="4932"/>
      </w:tblGrid>
      <w:tr w:rsidR="006F6191" w:rsidRPr="003C1521" w14:paraId="50697BF2" w14:textId="77777777" w:rsidTr="00DD22FA">
        <w:tc>
          <w:tcPr>
            <w:tcW w:w="4644" w:type="dxa"/>
          </w:tcPr>
          <w:p w14:paraId="0852E62C" w14:textId="77777777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ПРИНЯТО</w:t>
            </w:r>
          </w:p>
          <w:p w14:paraId="6F54DCC1" w14:textId="77777777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Педагогическим советом</w:t>
            </w:r>
          </w:p>
          <w:p w14:paraId="25A5CFDA" w14:textId="77777777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БОУ ДО «ДШИ №20» г. Омска</w:t>
            </w:r>
          </w:p>
          <w:p w14:paraId="65239BDC" w14:textId="2FDC3340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 20</w:t>
            </w:r>
            <w:r w:rsidR="00FD0170">
              <w:rPr>
                <w:noProof/>
                <w:sz w:val="28"/>
                <w:szCs w:val="28"/>
              </w:rPr>
              <w:t>22</w:t>
            </w:r>
            <w:r>
              <w:rPr>
                <w:noProof/>
                <w:sz w:val="28"/>
                <w:szCs w:val="28"/>
              </w:rPr>
              <w:t xml:space="preserve"> года</w:t>
            </w:r>
          </w:p>
          <w:p w14:paraId="221F3392" w14:textId="77777777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220A2A0E" w14:textId="77777777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УТВЕРЖДАЮ</w:t>
            </w:r>
          </w:p>
          <w:p w14:paraId="7AFC0F88" w14:textId="77777777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Директор БОУ ДО «ДШИ №20» г. Омска</w:t>
            </w:r>
          </w:p>
          <w:p w14:paraId="32ECDA4E" w14:textId="77777777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__________________ Е.А. Михейкина</w:t>
            </w:r>
          </w:p>
          <w:p w14:paraId="437FAC97" w14:textId="795BFA14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«____»_______________ 20</w:t>
            </w:r>
            <w:r w:rsidR="00FD0170">
              <w:rPr>
                <w:noProof/>
                <w:sz w:val="28"/>
                <w:szCs w:val="28"/>
              </w:rPr>
              <w:t>22</w:t>
            </w:r>
            <w:bookmarkStart w:id="0" w:name="_GoBack"/>
            <w:bookmarkEnd w:id="0"/>
            <w:r>
              <w:rPr>
                <w:noProof/>
                <w:sz w:val="28"/>
                <w:szCs w:val="28"/>
              </w:rPr>
              <w:t xml:space="preserve"> года</w:t>
            </w:r>
          </w:p>
          <w:p w14:paraId="140CF6EC" w14:textId="77777777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Приказ №</w:t>
            </w:r>
          </w:p>
        </w:tc>
      </w:tr>
    </w:tbl>
    <w:p w14:paraId="79C4E64D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11C40DB0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294DDA34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2AB8B863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0B8669FC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3E9CAEFB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1BF1A322" w14:textId="77777777" w:rsidR="006F6191" w:rsidRDefault="006F6191" w:rsidP="006F6191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C1521">
        <w:rPr>
          <w:rFonts w:ascii="Times New Roman" w:hAnsi="Times New Roman" w:cs="Times New Roman"/>
          <w:noProof/>
          <w:sz w:val="28"/>
          <w:szCs w:val="28"/>
          <w:lang w:eastAsia="ru-RU"/>
        </w:rPr>
        <w:t>Адаптированная программа разработана В. С. Вайцель, преподавателем бюджетного образовательного учреждения дополнительного образования «Детская школа искусств № 20» города Омска</w:t>
      </w:r>
    </w:p>
    <w:p w14:paraId="200C21ED" w14:textId="77777777" w:rsidR="006F6191" w:rsidRDefault="006F6191" w:rsidP="006F6191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9C64BC">
        <w:rPr>
          <w:rFonts w:ascii="Times New Roman" w:hAnsi="Times New Roman" w:cs="Times New Roman"/>
          <w:noProof/>
          <w:sz w:val="28"/>
          <w:szCs w:val="28"/>
          <w:lang w:eastAsia="ru-RU"/>
        </w:rPr>
        <w:t>Рецензент: Волкова Ирина Николаевна - преподаватель сценических дисциплин ОМПК, педагог дополнительного образования первой квалификационной категории.</w:t>
      </w:r>
    </w:p>
    <w:p w14:paraId="0C7E3B05" w14:textId="77777777" w:rsidR="006F6191" w:rsidRPr="005321BC" w:rsidRDefault="006F6191" w:rsidP="006F6191">
      <w:pPr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14:paraId="61AAF1F3" w14:textId="77777777" w:rsidR="006F6191" w:rsidRPr="005321BC" w:rsidRDefault="006F6191" w:rsidP="006F6191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610EDE3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02830BEA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86CB997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E18CECA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18C212BF" w14:textId="77777777" w:rsidR="006F6191" w:rsidRDefault="006F6191" w:rsidP="006F6191">
      <w:pPr>
        <w:spacing w:line="360" w:lineRule="auto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6855EA7F" w14:textId="77777777" w:rsidR="005E76F8" w:rsidRDefault="005E76F8" w:rsidP="007F0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12046B" w14:textId="77777777" w:rsidR="005E76F8" w:rsidRPr="00DE6973" w:rsidRDefault="005E76F8" w:rsidP="0004387C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Структура программы учебного предмета</w:t>
      </w:r>
    </w:p>
    <w:p w14:paraId="2540677F" w14:textId="77777777" w:rsidR="005E76F8" w:rsidRPr="00DE6973" w:rsidRDefault="005E76F8" w:rsidP="00AF6A1D">
      <w:pPr>
        <w:spacing w:line="360" w:lineRule="auto"/>
        <w:ind w:right="-709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  <w:t>Пояснительная записка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32CF38D2" w14:textId="77777777" w:rsidR="005E76F8" w:rsidRPr="00DE6973" w:rsidRDefault="005E76F8" w:rsidP="00D06A0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sz w:val="28"/>
          <w:szCs w:val="28"/>
        </w:rPr>
        <w:tab/>
      </w:r>
      <w:r w:rsidRPr="00DE6973">
        <w:rPr>
          <w:rFonts w:ascii="Times New Roman" w:hAnsi="Times New Roman" w:cs="Times New Roman"/>
          <w:i/>
          <w:iCs/>
          <w:sz w:val="24"/>
          <w:szCs w:val="24"/>
        </w:rPr>
        <w:t xml:space="preserve">- Характеристика учебного предмета, его место и роль в образовательном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E6973">
        <w:rPr>
          <w:rFonts w:ascii="Times New Roman" w:hAnsi="Times New Roman" w:cs="Times New Roman"/>
          <w:i/>
          <w:iCs/>
          <w:sz w:val="24"/>
          <w:szCs w:val="24"/>
        </w:rPr>
        <w:t>процессе;</w:t>
      </w:r>
    </w:p>
    <w:p w14:paraId="52C3A748" w14:textId="77777777" w:rsidR="005E76F8" w:rsidRPr="00DE6973" w:rsidRDefault="005E76F8" w:rsidP="00D06A0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rFonts w:ascii="Times New Roman" w:hAnsi="Times New Roman" w:cs="Times New Roman"/>
          <w:i/>
          <w:iCs/>
          <w:sz w:val="24"/>
          <w:szCs w:val="24"/>
        </w:rPr>
        <w:tab/>
        <w:t>- Срок реализации учебного предмета;</w:t>
      </w:r>
    </w:p>
    <w:p w14:paraId="36F54A93" w14:textId="77777777" w:rsidR="005E76F8" w:rsidRPr="00DE6973" w:rsidRDefault="005E76F8" w:rsidP="00D06A0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rFonts w:ascii="Times New Roman" w:hAnsi="Times New Roman" w:cs="Times New Roman"/>
          <w:i/>
          <w:iCs/>
          <w:sz w:val="24"/>
          <w:szCs w:val="24"/>
        </w:rPr>
        <w:tab/>
        <w:t>- Объем учебного времени, предусмотренный учебным планом образовательного</w:t>
      </w:r>
    </w:p>
    <w:p w14:paraId="7B3AC5EF" w14:textId="77777777" w:rsidR="005E76F8" w:rsidRPr="00DE6973" w:rsidRDefault="005E76F8" w:rsidP="00D06A0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E6973">
        <w:rPr>
          <w:rFonts w:ascii="Times New Roman" w:hAnsi="Times New Roman" w:cs="Times New Roman"/>
          <w:i/>
          <w:iCs/>
          <w:sz w:val="24"/>
          <w:szCs w:val="24"/>
        </w:rPr>
        <w:t xml:space="preserve">  учреждения на реализацию учебного предмета;</w:t>
      </w:r>
    </w:p>
    <w:p w14:paraId="18C86E8B" w14:textId="77777777" w:rsidR="005E76F8" w:rsidRPr="00DE6973" w:rsidRDefault="005E76F8" w:rsidP="00D06A0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rFonts w:ascii="Times New Roman" w:hAnsi="Times New Roman" w:cs="Times New Roman"/>
          <w:i/>
          <w:iCs/>
          <w:sz w:val="24"/>
          <w:szCs w:val="24"/>
        </w:rPr>
        <w:tab/>
        <w:t>- Форма проведения учебных аудиторных занятий;</w:t>
      </w:r>
    </w:p>
    <w:p w14:paraId="5C4582C4" w14:textId="77777777" w:rsidR="005E76F8" w:rsidRPr="00DE6973" w:rsidRDefault="005E76F8" w:rsidP="00D06A0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  <w:t>- Цель</w:t>
      </w:r>
      <w:r w:rsidRPr="00DE6973">
        <w:rPr>
          <w:rFonts w:ascii="Times New Roman" w:hAnsi="Times New Roman" w:cs="Times New Roman"/>
          <w:i/>
          <w:iCs/>
          <w:sz w:val="24"/>
          <w:szCs w:val="24"/>
        </w:rPr>
        <w:t xml:space="preserve"> и задачи учебного предмета;</w:t>
      </w:r>
    </w:p>
    <w:p w14:paraId="71B682D9" w14:textId="77777777" w:rsidR="005E76F8" w:rsidRPr="00DE6973" w:rsidRDefault="005E76F8" w:rsidP="00D06A0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rFonts w:ascii="Times New Roman" w:hAnsi="Times New Roman" w:cs="Times New Roman"/>
          <w:i/>
          <w:iCs/>
          <w:sz w:val="24"/>
          <w:szCs w:val="24"/>
        </w:rPr>
        <w:tab/>
        <w:t>- Обоснование структуры программы учебного предмета;</w:t>
      </w:r>
    </w:p>
    <w:p w14:paraId="01C6C362" w14:textId="77777777" w:rsidR="005E76F8" w:rsidRPr="00DE6973" w:rsidRDefault="005E76F8" w:rsidP="00D06A0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- Методы обучения; </w:t>
      </w:r>
    </w:p>
    <w:p w14:paraId="41424684" w14:textId="77777777" w:rsidR="005E76F8" w:rsidRPr="00DE6973" w:rsidRDefault="005E76F8" w:rsidP="00D06A01">
      <w:pPr>
        <w:spacing w:after="0"/>
      </w:pPr>
      <w:r w:rsidRPr="00DE6973">
        <w:rPr>
          <w:rFonts w:ascii="Times New Roman" w:hAnsi="Times New Roman" w:cs="Times New Roman"/>
          <w:i/>
          <w:iCs/>
          <w:sz w:val="24"/>
          <w:szCs w:val="24"/>
        </w:rPr>
        <w:tab/>
        <w:t>- Описание материально-технических условий реализации учебного предмета</w:t>
      </w:r>
      <w:r w:rsidRPr="00DE6973">
        <w:t>;</w:t>
      </w:r>
    </w:p>
    <w:p w14:paraId="26980D79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249AB6E" w14:textId="77777777" w:rsidR="005E76F8" w:rsidRPr="00DE6973" w:rsidRDefault="005E76F8" w:rsidP="00AF6A1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  <w:t>Содержание учебного предмета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4F4277F2" w14:textId="77777777" w:rsidR="005E76F8" w:rsidRPr="00DE6973" w:rsidRDefault="005E76F8" w:rsidP="00D06A0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rFonts w:ascii="Times New Roman" w:hAnsi="Times New Roman" w:cs="Times New Roman"/>
          <w:sz w:val="28"/>
          <w:szCs w:val="28"/>
        </w:rPr>
        <w:tab/>
      </w:r>
      <w:r w:rsidRPr="00DE6973">
        <w:rPr>
          <w:rFonts w:ascii="Times New Roman" w:hAnsi="Times New Roman" w:cs="Times New Roman"/>
          <w:sz w:val="24"/>
          <w:szCs w:val="24"/>
        </w:rPr>
        <w:t xml:space="preserve">- </w:t>
      </w:r>
      <w:r w:rsidRPr="00DE6973">
        <w:rPr>
          <w:rFonts w:ascii="Times New Roman" w:hAnsi="Times New Roman" w:cs="Times New Roman"/>
          <w:i/>
          <w:iCs/>
          <w:sz w:val="24"/>
          <w:szCs w:val="24"/>
        </w:rPr>
        <w:t>Сведения о затратах учебного времени;</w:t>
      </w:r>
    </w:p>
    <w:p w14:paraId="440068B6" w14:textId="77777777" w:rsidR="005E76F8" w:rsidRPr="00DE6973" w:rsidRDefault="005E76F8" w:rsidP="00D06A0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rFonts w:ascii="Times New Roman" w:hAnsi="Times New Roman" w:cs="Times New Roman"/>
          <w:i/>
          <w:iCs/>
          <w:sz w:val="24"/>
          <w:szCs w:val="24"/>
        </w:rPr>
        <w:tab/>
        <w:t>- Годовые требования по классам;</w:t>
      </w:r>
    </w:p>
    <w:p w14:paraId="5EBDFA3D" w14:textId="77777777" w:rsidR="005E76F8" w:rsidRDefault="005E76F8" w:rsidP="00D06A01">
      <w:pPr>
        <w:spacing w:before="28"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  <w:t>Требования к уровню подготовки обучающихся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3935D41F" w14:textId="77777777" w:rsidR="005E76F8" w:rsidRPr="00DE6973" w:rsidRDefault="005E76F8" w:rsidP="00D06A01">
      <w:pPr>
        <w:spacing w:before="28"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61177A8F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Формы и методы контроля, система оценок 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5CC59CDC" w14:textId="77777777" w:rsidR="005E76F8" w:rsidRPr="00DE6973" w:rsidRDefault="005E76F8" w:rsidP="00AF6A1D">
      <w:pPr>
        <w:pStyle w:val="a0"/>
        <w:spacing w:line="360" w:lineRule="auto"/>
        <w:ind w:firstLine="708"/>
        <w:rPr>
          <w:rFonts w:ascii="Times New Roman" w:hAnsi="Times New Roman" w:cs="Times New Roman"/>
          <w:i/>
          <w:iCs/>
        </w:rPr>
      </w:pPr>
      <w:r w:rsidRPr="00DE6973">
        <w:rPr>
          <w:rFonts w:ascii="Times New Roman" w:hAnsi="Times New Roman" w:cs="Times New Roman"/>
          <w:b/>
          <w:bCs/>
        </w:rPr>
        <w:t xml:space="preserve">- </w:t>
      </w:r>
      <w:r w:rsidRPr="00DE6973">
        <w:rPr>
          <w:rFonts w:ascii="Times New Roman" w:hAnsi="Times New Roman" w:cs="Times New Roman"/>
          <w:i/>
          <w:iCs/>
        </w:rPr>
        <w:t xml:space="preserve">Аттестация: цели, виды, форма, содержание; </w:t>
      </w:r>
    </w:p>
    <w:p w14:paraId="241F86C1" w14:textId="77777777" w:rsidR="005E76F8" w:rsidRPr="00DE6973" w:rsidRDefault="005E76F8" w:rsidP="00AF6A1D">
      <w:pPr>
        <w:pStyle w:val="a0"/>
        <w:spacing w:line="360" w:lineRule="auto"/>
        <w:jc w:val="left"/>
        <w:rPr>
          <w:rFonts w:ascii="Times New Roman" w:hAnsi="Times New Roman" w:cs="Times New Roman"/>
          <w:i/>
          <w:iCs/>
        </w:rPr>
      </w:pPr>
      <w:r w:rsidRPr="00DE6973">
        <w:rPr>
          <w:rFonts w:ascii="Times New Roman" w:hAnsi="Times New Roman" w:cs="Times New Roman"/>
          <w:i/>
          <w:iCs/>
        </w:rPr>
        <w:tab/>
        <w:t>- Критерии оценки;</w:t>
      </w:r>
    </w:p>
    <w:p w14:paraId="688163FE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DE6973">
        <w:rPr>
          <w:rFonts w:ascii="Times New Roman" w:hAnsi="Times New Roman" w:cs="Times New Roman"/>
          <w:i/>
          <w:iCs/>
        </w:rPr>
        <w:tab/>
      </w:r>
    </w:p>
    <w:p w14:paraId="46E5E4DC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  <w:t>Методическое обеспечение учебного процесса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C89A0BD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</w:rPr>
      </w:pPr>
      <w:r w:rsidRPr="00DE6973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6973">
        <w:rPr>
          <w:rFonts w:ascii="Times New Roman" w:hAnsi="Times New Roman" w:cs="Times New Roman"/>
          <w:i/>
          <w:iCs/>
        </w:rPr>
        <w:t>- Методические рекомендации педагогическим работникам;</w:t>
      </w:r>
    </w:p>
    <w:p w14:paraId="46E8642D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</w:rPr>
      </w:pPr>
      <w:r w:rsidRPr="00DE6973">
        <w:rPr>
          <w:rFonts w:ascii="Times New Roman" w:hAnsi="Times New Roman" w:cs="Times New Roman"/>
          <w:i/>
          <w:iCs/>
        </w:rPr>
        <w:tab/>
        <w:t>- Рекомендации по организации самостоятельной работы обучающихся;</w:t>
      </w:r>
    </w:p>
    <w:p w14:paraId="5C57F361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520B2B2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  <w:t>Список рекомендуемой методической литературы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42742411" w14:textId="77777777" w:rsidR="005E76F8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7C986C00" w14:textId="77777777" w:rsidR="005E76F8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7E74354E" w14:textId="77777777" w:rsidR="005E76F8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4B2DF489" w14:textId="77777777" w:rsidR="005E76F8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3D0B07B5" w14:textId="77777777" w:rsidR="005E76F8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6B337FB8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31B7B54C" w14:textId="77777777" w:rsidR="005E76F8" w:rsidRPr="00AF6A1D" w:rsidRDefault="005E76F8" w:rsidP="009413B7">
      <w:pPr>
        <w:pStyle w:val="a5"/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6FB2FD66" w14:textId="77777777" w:rsidR="005E76F8" w:rsidRPr="00DE6973" w:rsidRDefault="005E76F8" w:rsidP="0004387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Характеристика учебного предмета, его место и роль в образовательном процессе</w:t>
      </w:r>
    </w:p>
    <w:p w14:paraId="40B01543" w14:textId="77777777" w:rsidR="005E76F8" w:rsidRPr="006F6191" w:rsidRDefault="005E76F8" w:rsidP="00941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учебного предмета «</w:t>
      </w:r>
      <w:r w:rsidRPr="00DE6973">
        <w:rPr>
          <w:rFonts w:ascii="Times New Roman" w:hAnsi="Times New Roman" w:cs="Times New Roman"/>
          <w:sz w:val="28"/>
          <w:szCs w:val="28"/>
        </w:rPr>
        <w:t xml:space="preserve">Театральные </w:t>
      </w:r>
      <w:proofErr w:type="gramStart"/>
      <w:r w:rsidRPr="00DE6973">
        <w:rPr>
          <w:rFonts w:ascii="Times New Roman" w:hAnsi="Times New Roman" w:cs="Times New Roman"/>
          <w:sz w:val="28"/>
          <w:szCs w:val="28"/>
        </w:rPr>
        <w:t>игры»  ра</w:t>
      </w:r>
      <w:r>
        <w:rPr>
          <w:rFonts w:ascii="Times New Roman" w:hAnsi="Times New Roman" w:cs="Times New Roman"/>
          <w:sz w:val="28"/>
          <w:szCs w:val="28"/>
        </w:rPr>
        <w:t>зработана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на  основе и с учетом ф</w:t>
      </w:r>
      <w:r w:rsidRPr="00DE6973">
        <w:rPr>
          <w:rFonts w:ascii="Times New Roman" w:hAnsi="Times New Roman" w:cs="Times New Roman"/>
          <w:sz w:val="28"/>
          <w:szCs w:val="28"/>
        </w:rPr>
        <w:t xml:space="preserve">едеральных государственных требований к дополнительной  предпрофессиональной  общеобразовательной  программе  </w:t>
      </w:r>
      <w:r w:rsidRPr="006F6191">
        <w:rPr>
          <w:rFonts w:ascii="Times New Roman" w:hAnsi="Times New Roman" w:cs="Times New Roman"/>
          <w:sz w:val="28"/>
          <w:szCs w:val="28"/>
        </w:rPr>
        <w:t xml:space="preserve">в  области  театрального  искусства  «Искусство театра». </w:t>
      </w:r>
    </w:p>
    <w:p w14:paraId="3E2C71B3" w14:textId="77777777" w:rsidR="005E76F8" w:rsidRPr="006F6191" w:rsidRDefault="005E76F8" w:rsidP="009413B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191">
        <w:rPr>
          <w:rFonts w:ascii="Times New Roman" w:hAnsi="Times New Roman" w:cs="Times New Roman"/>
          <w:sz w:val="28"/>
          <w:szCs w:val="28"/>
        </w:rPr>
        <w:t>Учебный предмет «Театральные игры» является первой ступенью в комплексе предметов предметной области «Театральное исполнительское искусство». Программа рассчитана на обучение детей младшего школьного возраста.</w:t>
      </w:r>
    </w:p>
    <w:p w14:paraId="4A12A902" w14:textId="77777777" w:rsidR="005E76F8" w:rsidRPr="006F6191" w:rsidRDefault="005E76F8" w:rsidP="00AF6A1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 Narrow" w:hAnsi="Arial Narrow" w:cs="Arial Narrow"/>
          <w:sz w:val="28"/>
          <w:szCs w:val="28"/>
        </w:rPr>
      </w:pPr>
      <w:r w:rsidRPr="006F6191">
        <w:rPr>
          <w:rFonts w:ascii="Times New Roman" w:hAnsi="Times New Roman" w:cs="Times New Roman"/>
          <w:sz w:val="28"/>
          <w:szCs w:val="28"/>
        </w:rPr>
        <w:t>Реализация данной программы будет способствовать лучшему освоению программы «Основы актёрского мастерства», являющейся базовой в структуре предпрофессиональной программы «Искусство театра».</w:t>
      </w:r>
    </w:p>
    <w:p w14:paraId="48EA886B" w14:textId="77777777" w:rsidR="005E76F8" w:rsidRPr="006F6191" w:rsidRDefault="005E76F8" w:rsidP="00586CC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191">
        <w:rPr>
          <w:rFonts w:ascii="Times New Roman" w:hAnsi="Times New Roman" w:cs="Times New Roman"/>
          <w:sz w:val="28"/>
          <w:szCs w:val="28"/>
        </w:rPr>
        <w:t xml:space="preserve">Игра – один из основных видов деятельности детей. Детские игры не просто приносят удовольствие ребёнку, но и подготавливают его к будущей взрослой жизни в социуме, воспитывают, развивают и обучают. В процессе игры формируются и совершенствуются </w:t>
      </w:r>
      <w:proofErr w:type="gramStart"/>
      <w:r w:rsidRPr="006F6191">
        <w:rPr>
          <w:rFonts w:ascii="Times New Roman" w:hAnsi="Times New Roman" w:cs="Times New Roman"/>
          <w:sz w:val="28"/>
          <w:szCs w:val="28"/>
        </w:rPr>
        <w:t>психические  процессы</w:t>
      </w:r>
      <w:proofErr w:type="gramEnd"/>
      <w:r w:rsidRPr="006F6191">
        <w:rPr>
          <w:rFonts w:ascii="Times New Roman" w:hAnsi="Times New Roman" w:cs="Times New Roman"/>
          <w:sz w:val="28"/>
          <w:szCs w:val="28"/>
        </w:rPr>
        <w:t xml:space="preserve">, создаются благоприятные условия для развития творческого потенциала ребенка.  </w:t>
      </w:r>
    </w:p>
    <w:p w14:paraId="688050C7" w14:textId="77777777" w:rsidR="005E76F8" w:rsidRPr="006F6191" w:rsidRDefault="005E76F8" w:rsidP="00586CC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191">
        <w:rPr>
          <w:rFonts w:ascii="Times New Roman" w:hAnsi="Times New Roman" w:cs="Times New Roman"/>
          <w:sz w:val="28"/>
          <w:szCs w:val="28"/>
        </w:rPr>
        <w:t xml:space="preserve">Программа «Театральные игры» учитывает особенности младшего школьного возраста </w:t>
      </w:r>
      <w:proofErr w:type="gramStart"/>
      <w:r w:rsidRPr="006F6191">
        <w:rPr>
          <w:rFonts w:ascii="Times New Roman" w:hAnsi="Times New Roman" w:cs="Times New Roman"/>
          <w:sz w:val="28"/>
          <w:szCs w:val="28"/>
        </w:rPr>
        <w:t>и  предполагает</w:t>
      </w:r>
      <w:proofErr w:type="gramEnd"/>
      <w:r w:rsidRPr="006F6191">
        <w:rPr>
          <w:rFonts w:ascii="Times New Roman" w:hAnsi="Times New Roman" w:cs="Times New Roman"/>
          <w:sz w:val="28"/>
          <w:szCs w:val="28"/>
        </w:rPr>
        <w:t xml:space="preserve"> освоение различных типов игр, а также приобретение умения  провести  эти игры со своими сверстниками. </w:t>
      </w:r>
    </w:p>
    <w:p w14:paraId="1DA7CF51" w14:textId="77777777" w:rsidR="005E76F8" w:rsidRPr="00DE6973" w:rsidRDefault="005E76F8" w:rsidP="00941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19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2. Срок реализации </w:t>
      </w:r>
      <w:r w:rsidRPr="006F6191">
        <w:rPr>
          <w:rFonts w:ascii="Times New Roman" w:hAnsi="Times New Roman" w:cs="Times New Roman"/>
          <w:sz w:val="28"/>
          <w:szCs w:val="28"/>
        </w:rPr>
        <w:t>учебного предмета «Театральные игры» – для</w:t>
      </w:r>
      <w:r w:rsidRPr="00DE6973">
        <w:rPr>
          <w:rFonts w:ascii="Times New Roman" w:hAnsi="Times New Roman" w:cs="Times New Roman"/>
          <w:sz w:val="28"/>
          <w:szCs w:val="28"/>
        </w:rPr>
        <w:t xml:space="preserve"> детей, поступивших в образовательное учреждение в возрасте от 6 лет 6 месяцев до 9 лет, составляет 2 года (1,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973">
        <w:rPr>
          <w:rFonts w:ascii="Times New Roman" w:hAnsi="Times New Roman" w:cs="Times New Roman"/>
          <w:sz w:val="28"/>
          <w:szCs w:val="28"/>
        </w:rPr>
        <w:t xml:space="preserve">2 классы 8-летнего нормативного срока обучения).  </w:t>
      </w:r>
    </w:p>
    <w:p w14:paraId="49C914EA" w14:textId="77777777" w:rsidR="005E76F8" w:rsidRDefault="005E76F8" w:rsidP="009413B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</w:t>
      </w:r>
      <w:r w:rsidRPr="00DE6973">
        <w:rPr>
          <w:rFonts w:ascii="Times New Roman" w:hAnsi="Times New Roman" w:cs="Times New Roman"/>
          <w:sz w:val="28"/>
          <w:szCs w:val="28"/>
        </w:rPr>
        <w:t xml:space="preserve"> </w:t>
      </w: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Объем учебного времени</w:t>
      </w:r>
      <w:r w:rsidRPr="00DE6973">
        <w:rPr>
          <w:rFonts w:ascii="Times New Roman" w:hAnsi="Times New Roman" w:cs="Times New Roman"/>
          <w:sz w:val="28"/>
          <w:szCs w:val="28"/>
        </w:rPr>
        <w:t>, предусмотренный учебным планом образовательного учреждения на реализацию учебного предмета:</w:t>
      </w:r>
    </w:p>
    <w:p w14:paraId="42344194" w14:textId="77777777" w:rsidR="005E76F8" w:rsidRDefault="005E76F8" w:rsidP="009413B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C4AC2C" w14:textId="77777777" w:rsidR="005E76F8" w:rsidRPr="00DE6973" w:rsidRDefault="005E76F8" w:rsidP="009413B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0DF2EB" w14:textId="77777777" w:rsidR="005E76F8" w:rsidRPr="00DE6973" w:rsidRDefault="005E76F8" w:rsidP="00AF6A1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811"/>
        <w:gridCol w:w="3118"/>
      </w:tblGrid>
      <w:tr w:rsidR="005E76F8" w:rsidRPr="0010140B" w14:paraId="1E6E0683" w14:textId="77777777">
        <w:trPr>
          <w:trHeight w:val="495"/>
        </w:trPr>
        <w:tc>
          <w:tcPr>
            <w:tcW w:w="5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2D0087" w14:textId="77777777" w:rsidR="005E76F8" w:rsidRPr="0010140B" w:rsidRDefault="005E76F8" w:rsidP="00AA15E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4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обучения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/классы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7A2F1B" w14:textId="77777777" w:rsidR="005E76F8" w:rsidRPr="0010140B" w:rsidRDefault="005E76F8" w:rsidP="009413B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года</w:t>
            </w:r>
          </w:p>
        </w:tc>
      </w:tr>
      <w:tr w:rsidR="005E76F8" w:rsidRPr="0010140B" w14:paraId="738CBC80" w14:textId="77777777">
        <w:trPr>
          <w:trHeight w:val="465"/>
        </w:trPr>
        <w:tc>
          <w:tcPr>
            <w:tcW w:w="5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C920C" w14:textId="77777777" w:rsidR="005E76F8" w:rsidRPr="0010140B" w:rsidRDefault="005E76F8" w:rsidP="00AA15E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DAFB" w14:textId="77777777" w:rsidR="005E76F8" w:rsidRDefault="005E76F8" w:rsidP="009413B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классы</w:t>
            </w:r>
          </w:p>
        </w:tc>
      </w:tr>
      <w:tr w:rsidR="005E76F8" w:rsidRPr="0010140B" w14:paraId="6D726D40" w14:textId="77777777"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7B39" w14:textId="77777777" w:rsidR="005E76F8" w:rsidRPr="0010140B" w:rsidRDefault="005E76F8" w:rsidP="00AA15E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40B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часах)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C3C4F" w14:textId="77777777" w:rsidR="005E76F8" w:rsidRPr="0010140B" w:rsidRDefault="005E76F8" w:rsidP="009413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130 </w:t>
            </w:r>
          </w:p>
        </w:tc>
      </w:tr>
      <w:tr w:rsidR="005E76F8" w:rsidRPr="0010140B" w14:paraId="6588B5DE" w14:textId="77777777"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2630" w14:textId="77777777" w:rsidR="005E76F8" w:rsidRPr="0010140B" w:rsidRDefault="005E76F8" w:rsidP="009413B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40B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14:paraId="0783D5AF" w14:textId="77777777" w:rsidR="005E76F8" w:rsidRPr="0010140B" w:rsidRDefault="005E76F8" w:rsidP="009413B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40B">
              <w:rPr>
                <w:rFonts w:ascii="Times New Roman" w:hAnsi="Times New Roman" w:cs="Times New Roman"/>
                <w:sz w:val="28"/>
                <w:szCs w:val="28"/>
              </w:rPr>
              <w:t>часов на аудиторные занятия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50AC" w14:textId="77777777" w:rsidR="005E76F8" w:rsidRPr="0010140B" w:rsidRDefault="005E76F8" w:rsidP="009413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130 </w:t>
            </w:r>
          </w:p>
        </w:tc>
      </w:tr>
    </w:tbl>
    <w:p w14:paraId="48B5E841" w14:textId="77777777" w:rsidR="005E76F8" w:rsidRPr="00D06A01" w:rsidRDefault="005E76F8" w:rsidP="00D06A0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14:paraId="059BE0F4" w14:textId="77777777" w:rsidR="005E76F8" w:rsidRPr="0010140B" w:rsidRDefault="005E76F8" w:rsidP="00D06A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 Форма проведения учебных аудиторных занятий</w:t>
      </w:r>
      <w:r w:rsidRPr="008A7A01">
        <w:rPr>
          <w:rFonts w:ascii="Times New Roman" w:hAnsi="Times New Roman" w:cs="Times New Roman"/>
          <w:color w:val="00B050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мелкогрупповая (</w:t>
      </w:r>
      <w:proofErr w:type="gramStart"/>
      <w:r>
        <w:rPr>
          <w:rFonts w:ascii="Times New Roman" w:hAnsi="Times New Roman" w:cs="Times New Roman"/>
          <w:sz w:val="28"/>
          <w:szCs w:val="28"/>
        </w:rPr>
        <w:t>от  4</w:t>
      </w:r>
      <w:proofErr w:type="gramEnd"/>
      <w:r w:rsidRPr="0010140B">
        <w:rPr>
          <w:rFonts w:ascii="Times New Roman" w:hAnsi="Times New Roman" w:cs="Times New Roman"/>
          <w:sz w:val="28"/>
          <w:szCs w:val="28"/>
        </w:rPr>
        <w:t xml:space="preserve"> до 10  человек),</w:t>
      </w:r>
      <w:r>
        <w:rPr>
          <w:rFonts w:ascii="Times New Roman" w:hAnsi="Times New Roman" w:cs="Times New Roman"/>
          <w:sz w:val="28"/>
          <w:szCs w:val="28"/>
        </w:rPr>
        <w:t xml:space="preserve"> продолжительность </w:t>
      </w:r>
      <w:r w:rsidRPr="0010140B">
        <w:rPr>
          <w:rFonts w:ascii="Times New Roman" w:hAnsi="Times New Roman" w:cs="Times New Roman"/>
          <w:sz w:val="28"/>
          <w:szCs w:val="28"/>
        </w:rPr>
        <w:t>урок</w:t>
      </w:r>
      <w:r>
        <w:rPr>
          <w:rFonts w:ascii="Times New Roman" w:hAnsi="Times New Roman" w:cs="Times New Roman"/>
          <w:sz w:val="28"/>
          <w:szCs w:val="28"/>
        </w:rPr>
        <w:t>а -</w:t>
      </w:r>
      <w:r w:rsidR="006F6191">
        <w:rPr>
          <w:rFonts w:ascii="Times New Roman" w:hAnsi="Times New Roman" w:cs="Times New Roman"/>
          <w:sz w:val="28"/>
          <w:szCs w:val="28"/>
        </w:rPr>
        <w:t xml:space="preserve"> 40</w:t>
      </w:r>
      <w:r w:rsidRPr="0010140B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14:paraId="4811B43A" w14:textId="77777777" w:rsidR="005E76F8" w:rsidRPr="00DE6973" w:rsidRDefault="005E76F8" w:rsidP="00D06A0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5. Цель</w:t>
      </w: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задачи предмета «Театральные игры»</w:t>
      </w:r>
    </w:p>
    <w:p w14:paraId="6A3BE8C3" w14:textId="77777777" w:rsidR="005E76F8" w:rsidRPr="00F36BE8" w:rsidRDefault="005E76F8" w:rsidP="00D06A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9EA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приобщение ребё</w:t>
      </w:r>
      <w:r w:rsidRPr="00F36BE8">
        <w:rPr>
          <w:rFonts w:ascii="Times New Roman" w:hAnsi="Times New Roman" w:cs="Times New Roman"/>
          <w:sz w:val="28"/>
          <w:szCs w:val="28"/>
        </w:rPr>
        <w:t>нка к основ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F36BE8">
        <w:rPr>
          <w:rFonts w:ascii="Times New Roman" w:hAnsi="Times New Roman" w:cs="Times New Roman"/>
          <w:sz w:val="28"/>
          <w:szCs w:val="28"/>
        </w:rPr>
        <w:t xml:space="preserve"> театрального </w:t>
      </w:r>
      <w:proofErr w:type="gramStart"/>
      <w:r w:rsidRPr="00F36BE8">
        <w:rPr>
          <w:rFonts w:ascii="Times New Roman" w:hAnsi="Times New Roman" w:cs="Times New Roman"/>
          <w:sz w:val="28"/>
          <w:szCs w:val="28"/>
        </w:rPr>
        <w:t>искусства  посредством</w:t>
      </w:r>
      <w:proofErr w:type="gramEnd"/>
      <w:r w:rsidRPr="00F36BE8">
        <w:rPr>
          <w:rFonts w:ascii="Times New Roman" w:hAnsi="Times New Roman" w:cs="Times New Roman"/>
          <w:sz w:val="28"/>
          <w:szCs w:val="28"/>
        </w:rPr>
        <w:t xml:space="preserve"> игровой деятельности  и устойчивое развит</w:t>
      </w:r>
      <w:r>
        <w:rPr>
          <w:rFonts w:ascii="Times New Roman" w:hAnsi="Times New Roman" w:cs="Times New Roman"/>
          <w:sz w:val="28"/>
          <w:szCs w:val="28"/>
        </w:rPr>
        <w:t>ие  его творческих способностей</w:t>
      </w:r>
      <w:r w:rsidRPr="00F36BE8">
        <w:rPr>
          <w:rFonts w:ascii="Times New Roman" w:hAnsi="Times New Roman" w:cs="Times New Roman"/>
          <w:sz w:val="28"/>
          <w:szCs w:val="28"/>
        </w:rPr>
        <w:t>.</w:t>
      </w:r>
    </w:p>
    <w:p w14:paraId="175D7CED" w14:textId="77777777" w:rsidR="005E76F8" w:rsidRPr="00C559EA" w:rsidRDefault="005E76F8" w:rsidP="008A7A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59EA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14:paraId="788E3BC7" w14:textId="77777777" w:rsidR="005E76F8" w:rsidRPr="00AF6A1D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6A1D">
        <w:rPr>
          <w:rFonts w:ascii="Times New Roman" w:hAnsi="Times New Roman" w:cs="Times New Roman"/>
          <w:sz w:val="28"/>
          <w:szCs w:val="28"/>
        </w:rPr>
        <w:t>обучение  развивающим</w:t>
      </w:r>
      <w:proofErr w:type="gramEnd"/>
      <w:r w:rsidRPr="00AF6A1D">
        <w:rPr>
          <w:rFonts w:ascii="Times New Roman" w:hAnsi="Times New Roman" w:cs="Times New Roman"/>
          <w:sz w:val="28"/>
          <w:szCs w:val="28"/>
        </w:rPr>
        <w:t>, познавательным, подвижным, народным, сюжетно-ролевым и режиссёрским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6A1D">
        <w:rPr>
          <w:rFonts w:ascii="Times New Roman" w:hAnsi="Times New Roman" w:cs="Times New Roman"/>
          <w:sz w:val="28"/>
          <w:szCs w:val="28"/>
        </w:rPr>
        <w:t>играм;</w:t>
      </w:r>
    </w:p>
    <w:p w14:paraId="03983D87" w14:textId="77777777" w:rsidR="005E76F8" w:rsidRPr="00AF6A1D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1D">
        <w:rPr>
          <w:rFonts w:ascii="Times New Roman" w:hAnsi="Times New Roman" w:cs="Times New Roman"/>
          <w:sz w:val="28"/>
          <w:szCs w:val="28"/>
        </w:rPr>
        <w:t xml:space="preserve">обучение логике и последовательности движений во всех </w:t>
      </w:r>
      <w:proofErr w:type="gramStart"/>
      <w:r w:rsidRPr="00AF6A1D">
        <w:rPr>
          <w:rFonts w:ascii="Times New Roman" w:hAnsi="Times New Roman" w:cs="Times New Roman"/>
          <w:sz w:val="28"/>
          <w:szCs w:val="28"/>
        </w:rPr>
        <w:t>комплексных  игровых</w:t>
      </w:r>
      <w:proofErr w:type="gramEnd"/>
      <w:r w:rsidRPr="00AF6A1D">
        <w:rPr>
          <w:rFonts w:ascii="Times New Roman" w:hAnsi="Times New Roman" w:cs="Times New Roman"/>
          <w:sz w:val="28"/>
          <w:szCs w:val="28"/>
        </w:rPr>
        <w:t xml:space="preserve">  упражнениях;</w:t>
      </w:r>
    </w:p>
    <w:p w14:paraId="027D1DD1" w14:textId="77777777" w:rsidR="005E76F8" w:rsidRPr="00AF6A1D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1D">
        <w:rPr>
          <w:rFonts w:ascii="Times New Roman" w:hAnsi="Times New Roman" w:cs="Times New Roman"/>
          <w:sz w:val="28"/>
          <w:szCs w:val="28"/>
        </w:rPr>
        <w:t xml:space="preserve">развитие   </w:t>
      </w:r>
      <w:proofErr w:type="gramStart"/>
      <w:r w:rsidRPr="00AF6A1D">
        <w:rPr>
          <w:rFonts w:ascii="Times New Roman" w:hAnsi="Times New Roman" w:cs="Times New Roman"/>
          <w:sz w:val="28"/>
          <w:szCs w:val="28"/>
        </w:rPr>
        <w:t>внимания,  фантазии</w:t>
      </w:r>
      <w:proofErr w:type="gramEnd"/>
      <w:r w:rsidRPr="00AF6A1D">
        <w:rPr>
          <w:rFonts w:ascii="Times New Roman" w:hAnsi="Times New Roman" w:cs="Times New Roman"/>
          <w:sz w:val="28"/>
          <w:szCs w:val="28"/>
        </w:rPr>
        <w:t xml:space="preserve"> и воображения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F6A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ED9021" w14:textId="77777777" w:rsidR="005E76F8" w:rsidRPr="00AF6A1D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1D">
        <w:rPr>
          <w:rFonts w:ascii="Times New Roman" w:hAnsi="Times New Roman" w:cs="Times New Roman"/>
          <w:sz w:val="28"/>
          <w:szCs w:val="28"/>
        </w:rPr>
        <w:t xml:space="preserve">развитие   </w:t>
      </w:r>
      <w:proofErr w:type="gramStart"/>
      <w:r w:rsidRPr="00AF6A1D">
        <w:rPr>
          <w:rFonts w:ascii="Times New Roman" w:hAnsi="Times New Roman" w:cs="Times New Roman"/>
          <w:sz w:val="28"/>
          <w:szCs w:val="28"/>
        </w:rPr>
        <w:t>музыкальности  и</w:t>
      </w:r>
      <w:proofErr w:type="gramEnd"/>
      <w:r w:rsidRPr="00AF6A1D">
        <w:rPr>
          <w:rFonts w:ascii="Times New Roman" w:hAnsi="Times New Roman" w:cs="Times New Roman"/>
          <w:sz w:val="28"/>
          <w:szCs w:val="28"/>
        </w:rPr>
        <w:t xml:space="preserve">  ритмичности;</w:t>
      </w:r>
    </w:p>
    <w:p w14:paraId="78BEF41D" w14:textId="77777777" w:rsidR="005E76F8" w:rsidRPr="00AF6A1D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1D">
        <w:rPr>
          <w:rFonts w:ascii="Times New Roman" w:hAnsi="Times New Roman" w:cs="Times New Roman"/>
          <w:sz w:val="28"/>
          <w:szCs w:val="28"/>
        </w:rPr>
        <w:t>развитие   быстроты реакции и сообразительности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F6A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A8013C" w14:textId="77777777" w:rsidR="005E76F8" w:rsidRPr="00AF6A1D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6A1D">
        <w:rPr>
          <w:rFonts w:ascii="Times New Roman" w:hAnsi="Times New Roman" w:cs="Times New Roman"/>
          <w:sz w:val="28"/>
          <w:szCs w:val="28"/>
        </w:rPr>
        <w:t>устранение  излишн</w:t>
      </w:r>
      <w:r>
        <w:rPr>
          <w:rFonts w:ascii="Times New Roman" w:hAnsi="Times New Roman" w:cs="Times New Roman"/>
          <w:sz w:val="28"/>
          <w:szCs w:val="28"/>
        </w:rPr>
        <w:t>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мышечного напряжения, </w:t>
      </w:r>
      <w:r w:rsidRPr="00AF6A1D">
        <w:rPr>
          <w:rFonts w:ascii="Times New Roman" w:hAnsi="Times New Roman" w:cs="Times New Roman"/>
          <w:sz w:val="28"/>
          <w:szCs w:val="28"/>
        </w:rPr>
        <w:t>зажатости и  скованности  в движениях;</w:t>
      </w:r>
    </w:p>
    <w:p w14:paraId="584428A5" w14:textId="77777777" w:rsidR="005E76F8" w:rsidRPr="00AF6A1D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Pr="00AF6A1D">
        <w:rPr>
          <w:rFonts w:ascii="Times New Roman" w:hAnsi="Times New Roman" w:cs="Times New Roman"/>
          <w:sz w:val="28"/>
          <w:szCs w:val="28"/>
        </w:rPr>
        <w:t xml:space="preserve">норм поведения в коллективе при соблюдении </w:t>
      </w:r>
      <w:proofErr w:type="gramStart"/>
      <w:r w:rsidRPr="00AF6A1D">
        <w:rPr>
          <w:rFonts w:ascii="Times New Roman" w:hAnsi="Times New Roman" w:cs="Times New Roman"/>
          <w:sz w:val="28"/>
          <w:szCs w:val="28"/>
        </w:rPr>
        <w:t>определённых  правил</w:t>
      </w:r>
      <w:proofErr w:type="gramEnd"/>
      <w:r w:rsidRPr="00AF6A1D">
        <w:rPr>
          <w:rFonts w:ascii="Times New Roman" w:hAnsi="Times New Roman" w:cs="Times New Roman"/>
          <w:sz w:val="28"/>
          <w:szCs w:val="28"/>
        </w:rPr>
        <w:t>;</w:t>
      </w:r>
    </w:p>
    <w:p w14:paraId="49D83794" w14:textId="77777777" w:rsidR="005E76F8" w:rsidRPr="00973C2F" w:rsidRDefault="005E76F8" w:rsidP="00973C2F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6A1D">
        <w:rPr>
          <w:rFonts w:ascii="Times New Roman" w:hAnsi="Times New Roman" w:cs="Times New Roman"/>
          <w:sz w:val="28"/>
          <w:szCs w:val="28"/>
        </w:rPr>
        <w:t>воспитание  выдержки</w:t>
      </w:r>
      <w:proofErr w:type="gramEnd"/>
      <w:r w:rsidRPr="00AF6A1D">
        <w:rPr>
          <w:rFonts w:ascii="Times New Roman" w:hAnsi="Times New Roman" w:cs="Times New Roman"/>
          <w:sz w:val="28"/>
          <w:szCs w:val="28"/>
        </w:rPr>
        <w:t xml:space="preserve">,  настойчивости и работоспособности; </w:t>
      </w:r>
    </w:p>
    <w:p w14:paraId="06D9095A" w14:textId="77777777" w:rsidR="005E76F8" w:rsidRPr="00AF6A1D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1D">
        <w:rPr>
          <w:rFonts w:ascii="Times New Roman" w:hAnsi="Times New Roman" w:cs="Times New Roman"/>
          <w:sz w:val="28"/>
          <w:szCs w:val="28"/>
        </w:rPr>
        <w:t xml:space="preserve">развитие навыков самостоятельного творческого образного мышления; </w:t>
      </w:r>
    </w:p>
    <w:p w14:paraId="4F487A57" w14:textId="77777777" w:rsidR="005E76F8" w:rsidRPr="004922DA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1D">
        <w:rPr>
          <w:rFonts w:ascii="Times New Roman" w:hAnsi="Times New Roman" w:cs="Times New Roman"/>
          <w:sz w:val="28"/>
          <w:szCs w:val="28"/>
        </w:rPr>
        <w:t>воспитание творческой инициативы.</w:t>
      </w:r>
    </w:p>
    <w:p w14:paraId="2A8A41BC" w14:textId="77777777" w:rsidR="005E76F8" w:rsidRDefault="005E76F8" w:rsidP="00AF6A1D">
      <w:pPr>
        <w:pStyle w:val="12"/>
        <w:spacing w:line="360" w:lineRule="auto"/>
        <w:ind w:firstLine="426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</w:p>
    <w:p w14:paraId="150892E1" w14:textId="77777777" w:rsidR="005E76F8" w:rsidRPr="00DE6973" w:rsidRDefault="005E76F8" w:rsidP="00AF6A1D">
      <w:pPr>
        <w:pStyle w:val="12"/>
        <w:spacing w:line="360" w:lineRule="auto"/>
        <w:ind w:firstLine="426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6.</w:t>
      </w:r>
      <w:r w:rsidRPr="00DE6973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DE6973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Обоснование структуры программы учебного предмета</w:t>
      </w:r>
    </w:p>
    <w:p w14:paraId="04F78374" w14:textId="77777777" w:rsidR="005E76F8" w:rsidRPr="00DE6973" w:rsidRDefault="005E76F8" w:rsidP="00AF6A1D">
      <w:pPr>
        <w:pStyle w:val="Body1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DE6973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 xml:space="preserve">Обоснованием структуры программы являются ФГТ, отражающие все аспекты работы преподавателя с учеником. </w:t>
      </w:r>
    </w:p>
    <w:p w14:paraId="267AB815" w14:textId="77777777" w:rsidR="005E76F8" w:rsidRPr="00DE6973" w:rsidRDefault="005E76F8" w:rsidP="00880307">
      <w:pPr>
        <w:pStyle w:val="Body1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DE697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Программа </w:t>
      </w:r>
      <w:proofErr w:type="gramStart"/>
      <w:r w:rsidRPr="00DE6973">
        <w:rPr>
          <w:rFonts w:ascii="Times New Roman" w:hAnsi="Times New Roman" w:cs="Times New Roman"/>
          <w:color w:val="auto"/>
          <w:sz w:val="28"/>
          <w:szCs w:val="28"/>
          <w:lang w:val="ru-RU"/>
        </w:rPr>
        <w:t>содержит  следующие</w:t>
      </w:r>
      <w:proofErr w:type="gramEnd"/>
      <w:r w:rsidRPr="00DE697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разделы:</w:t>
      </w:r>
    </w:p>
    <w:p w14:paraId="4CF4C748" w14:textId="77777777" w:rsidR="005E76F8" w:rsidRPr="00DE6973" w:rsidRDefault="005E76F8" w:rsidP="00AF6A1D">
      <w:pPr>
        <w:pStyle w:val="11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973">
        <w:rPr>
          <w:rFonts w:ascii="Times New Roman" w:eastAsia="Times New Roman" w:hAnsi="Times New Roman" w:cs="Times New Roman"/>
          <w:sz w:val="28"/>
          <w:szCs w:val="28"/>
        </w:rPr>
        <w:t>сведения о затратах учебного времени, предусмотренного на освоение</w:t>
      </w:r>
    </w:p>
    <w:p w14:paraId="658E0433" w14:textId="77777777" w:rsidR="005E76F8" w:rsidRPr="00DE6973" w:rsidRDefault="005E76F8" w:rsidP="00AF6A1D">
      <w:pPr>
        <w:pStyle w:val="11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973">
        <w:rPr>
          <w:rFonts w:ascii="Times New Roman" w:eastAsia="Times New Roman" w:hAnsi="Times New Roman" w:cs="Times New Roman"/>
          <w:sz w:val="28"/>
          <w:szCs w:val="28"/>
        </w:rPr>
        <w:t>учебного предмета;</w:t>
      </w:r>
    </w:p>
    <w:p w14:paraId="1443F9B6" w14:textId="77777777" w:rsidR="005E76F8" w:rsidRPr="00DE6973" w:rsidRDefault="005E76F8" w:rsidP="00AF6A1D">
      <w:pPr>
        <w:pStyle w:val="11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973">
        <w:rPr>
          <w:rFonts w:ascii="Times New Roman" w:eastAsia="Times New Roman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14:paraId="0ECF8526" w14:textId="77777777" w:rsidR="005E76F8" w:rsidRPr="00DE6973" w:rsidRDefault="005E76F8" w:rsidP="00AF6A1D">
      <w:pPr>
        <w:pStyle w:val="11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973">
        <w:rPr>
          <w:rFonts w:ascii="Times New Roman" w:eastAsia="Times New Roman" w:hAnsi="Times New Roman" w:cs="Times New Roman"/>
          <w:sz w:val="28"/>
          <w:szCs w:val="28"/>
        </w:rPr>
        <w:t>описание дидактических единиц учебного предмета;</w:t>
      </w:r>
    </w:p>
    <w:p w14:paraId="4A33C7F7" w14:textId="77777777" w:rsidR="005E76F8" w:rsidRPr="00DE6973" w:rsidRDefault="005E76F8" w:rsidP="00AF6A1D">
      <w:pPr>
        <w:pStyle w:val="11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973">
        <w:rPr>
          <w:rFonts w:ascii="Times New Roman" w:eastAsia="Times New Roman" w:hAnsi="Times New Roman" w:cs="Times New Roman"/>
          <w:sz w:val="28"/>
          <w:szCs w:val="28"/>
        </w:rPr>
        <w:t>требования к уровню подготовки обучающихся;</w:t>
      </w:r>
    </w:p>
    <w:p w14:paraId="3F8B1B4F" w14:textId="77777777" w:rsidR="005E76F8" w:rsidRPr="00DE6973" w:rsidRDefault="005E76F8" w:rsidP="00AF6A1D">
      <w:pPr>
        <w:pStyle w:val="11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973">
        <w:rPr>
          <w:rFonts w:ascii="Times New Roman" w:eastAsia="Times New Roman" w:hAnsi="Times New Roman" w:cs="Times New Roman"/>
          <w:sz w:val="28"/>
          <w:szCs w:val="28"/>
        </w:rPr>
        <w:t>формы и методы контроля, система оценок;</w:t>
      </w:r>
    </w:p>
    <w:p w14:paraId="56A3719A" w14:textId="77777777" w:rsidR="005E76F8" w:rsidRPr="00DE6973" w:rsidRDefault="005E76F8" w:rsidP="00AF6A1D">
      <w:pPr>
        <w:pStyle w:val="11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973">
        <w:rPr>
          <w:rFonts w:ascii="Times New Roman" w:eastAsia="Times New Roman" w:hAnsi="Times New Roman" w:cs="Times New Roman"/>
          <w:sz w:val="28"/>
          <w:szCs w:val="28"/>
        </w:rPr>
        <w:t>методическое обеспечение учебного процесса.</w:t>
      </w:r>
    </w:p>
    <w:p w14:paraId="5749FADC" w14:textId="77777777" w:rsidR="005E76F8" w:rsidRPr="004922DA" w:rsidRDefault="005E76F8" w:rsidP="004953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973">
        <w:rPr>
          <w:rFonts w:ascii="Times New Roman" w:hAnsi="Times New Roman" w:cs="Times New Roman"/>
          <w:sz w:val="28"/>
          <w:szCs w:val="28"/>
        </w:rPr>
        <w:t>В соответствии с данными направлениями строится основной раздел программы "Содержание учебного предмета".</w:t>
      </w:r>
    </w:p>
    <w:p w14:paraId="4C29A290" w14:textId="77777777" w:rsidR="005E76F8" w:rsidRPr="00DE6973" w:rsidRDefault="005E76F8" w:rsidP="00AF6A1D">
      <w:pPr>
        <w:pStyle w:val="12"/>
        <w:spacing w:line="360" w:lineRule="auto"/>
        <w:ind w:firstLine="567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7. Методы обучения </w:t>
      </w:r>
    </w:p>
    <w:p w14:paraId="744E4394" w14:textId="77777777" w:rsidR="005E76F8" w:rsidRPr="003F57AD" w:rsidRDefault="005E76F8" w:rsidP="003F57AD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3F57AD">
        <w:rPr>
          <w:rFonts w:ascii="Times New Roman" w:hAnsi="Times New Roman" w:cs="Times New Roman"/>
          <w:sz w:val="28"/>
          <w:szCs w:val="28"/>
        </w:rPr>
        <w:t>гровой метод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F57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8379BA" w14:textId="77777777" w:rsidR="005E76F8" w:rsidRDefault="005E76F8" w:rsidP="003F57AD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сюжетно-ролевой игры;</w:t>
      </w:r>
    </w:p>
    <w:p w14:paraId="43E1C33D" w14:textId="77777777" w:rsidR="005E76F8" w:rsidRPr="003F57AD" w:rsidRDefault="005E76F8" w:rsidP="003F57AD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3F57AD">
        <w:rPr>
          <w:rFonts w:ascii="Times New Roman" w:hAnsi="Times New Roman" w:cs="Times New Roman"/>
          <w:sz w:val="28"/>
          <w:szCs w:val="28"/>
        </w:rPr>
        <w:t>етод перемены ролей в одной и той же сюжетно-ролевой игре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F57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0BDFF0" w14:textId="77777777" w:rsidR="005E76F8" w:rsidRPr="003F57AD" w:rsidRDefault="005E76F8" w:rsidP="003F57AD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F57AD">
        <w:rPr>
          <w:rFonts w:ascii="Times New Roman" w:hAnsi="Times New Roman" w:cs="Times New Roman"/>
          <w:sz w:val="28"/>
          <w:szCs w:val="28"/>
        </w:rPr>
        <w:t>рактико-ориентированный</w:t>
      </w:r>
      <w:r>
        <w:rPr>
          <w:rFonts w:ascii="Times New Roman" w:hAnsi="Times New Roman" w:cs="Times New Roman"/>
          <w:sz w:val="28"/>
          <w:szCs w:val="28"/>
        </w:rPr>
        <w:t xml:space="preserve"> метод</w:t>
      </w:r>
      <w:r w:rsidRPr="003F57AD">
        <w:rPr>
          <w:rFonts w:ascii="Times New Roman" w:hAnsi="Times New Roman" w:cs="Times New Roman"/>
          <w:sz w:val="28"/>
          <w:szCs w:val="28"/>
        </w:rPr>
        <w:t>;</w:t>
      </w:r>
    </w:p>
    <w:p w14:paraId="2D9ADFCB" w14:textId="77777777" w:rsidR="005E76F8" w:rsidRPr="003F57AD" w:rsidRDefault="005E76F8" w:rsidP="003F57AD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F57AD">
        <w:rPr>
          <w:rFonts w:ascii="Times New Roman" w:hAnsi="Times New Roman" w:cs="Times New Roman"/>
          <w:sz w:val="28"/>
          <w:szCs w:val="28"/>
        </w:rPr>
        <w:t>роблемный</w:t>
      </w:r>
      <w:r>
        <w:rPr>
          <w:rFonts w:ascii="Times New Roman" w:hAnsi="Times New Roman" w:cs="Times New Roman"/>
          <w:sz w:val="28"/>
          <w:szCs w:val="28"/>
        </w:rPr>
        <w:t xml:space="preserve"> метод;</w:t>
      </w:r>
      <w:r w:rsidRPr="003F57A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9882DEA" w14:textId="77777777" w:rsidR="005E76F8" w:rsidRPr="004922DA" w:rsidRDefault="005E76F8" w:rsidP="004922DA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7AD">
        <w:rPr>
          <w:rFonts w:ascii="Times New Roman" w:hAnsi="Times New Roman" w:cs="Times New Roman"/>
          <w:sz w:val="28"/>
          <w:szCs w:val="28"/>
        </w:rPr>
        <w:t>рефлексивн</w:t>
      </w:r>
      <w:r>
        <w:rPr>
          <w:rFonts w:ascii="Times New Roman" w:hAnsi="Times New Roman" w:cs="Times New Roman"/>
          <w:sz w:val="28"/>
          <w:szCs w:val="28"/>
        </w:rPr>
        <w:t>ый метод.</w:t>
      </w:r>
    </w:p>
    <w:p w14:paraId="68562234" w14:textId="77777777" w:rsidR="005E76F8" w:rsidRPr="00DE6973" w:rsidRDefault="005E76F8" w:rsidP="00AA15EA">
      <w:pPr>
        <w:pStyle w:val="12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8. Описание материально-технических условий реализации учебного предмета</w:t>
      </w:r>
    </w:p>
    <w:p w14:paraId="4B6B0792" w14:textId="77777777" w:rsidR="005E76F8" w:rsidRPr="00DE6973" w:rsidRDefault="005E76F8" w:rsidP="004922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</w:t>
      </w:r>
      <w:r w:rsidRPr="00DE6973">
        <w:rPr>
          <w:rFonts w:ascii="Times New Roman" w:hAnsi="Times New Roman" w:cs="Times New Roman"/>
          <w:sz w:val="28"/>
          <w:szCs w:val="28"/>
        </w:rPr>
        <w:t>техническая база образовательного учреждения</w:t>
      </w:r>
      <w:r w:rsidR="00DC581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Pr="00DE6973">
        <w:rPr>
          <w:rFonts w:ascii="Times New Roman" w:hAnsi="Times New Roman" w:cs="Times New Roman"/>
          <w:sz w:val="28"/>
          <w:szCs w:val="28"/>
        </w:rPr>
        <w:t xml:space="preserve"> санитарным и противопожарным нормам, нормам охраны труда.</w:t>
      </w:r>
    </w:p>
    <w:p w14:paraId="640E4E58" w14:textId="77777777" w:rsidR="005E76F8" w:rsidRPr="001F18EB" w:rsidRDefault="005E76F8" w:rsidP="004922D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8EB">
        <w:rPr>
          <w:rFonts w:ascii="Times New Roman" w:hAnsi="Times New Roman" w:cs="Times New Roman"/>
          <w:sz w:val="28"/>
          <w:szCs w:val="28"/>
        </w:rPr>
        <w:t>Материально-технические условия</w:t>
      </w:r>
      <w:r>
        <w:rPr>
          <w:rFonts w:ascii="Times New Roman" w:hAnsi="Times New Roman" w:cs="Times New Roman"/>
          <w:sz w:val="28"/>
          <w:szCs w:val="28"/>
        </w:rPr>
        <w:t xml:space="preserve"> реализации предмета</w:t>
      </w:r>
      <w:r w:rsidRPr="001F18EB">
        <w:rPr>
          <w:rFonts w:ascii="Times New Roman" w:hAnsi="Times New Roman" w:cs="Times New Roman"/>
          <w:sz w:val="28"/>
          <w:szCs w:val="28"/>
        </w:rPr>
        <w:t>:</w:t>
      </w:r>
    </w:p>
    <w:p w14:paraId="13E06BCD" w14:textId="77777777" w:rsidR="005E76F8" w:rsidRPr="006E7557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учебная аудитория, </w:t>
      </w:r>
      <w:r w:rsidRPr="00DC581C">
        <w:rPr>
          <w:rFonts w:ascii="Times New Roman" w:hAnsi="Times New Roman" w:cs="Times New Roman"/>
          <w:sz w:val="28"/>
          <w:szCs w:val="28"/>
          <w:highlight w:val="yellow"/>
        </w:rPr>
        <w:t>соответствующая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санитарных норм и правил, желательно с ковровым покрытием</w:t>
      </w:r>
      <w:r w:rsidRPr="006E7557">
        <w:rPr>
          <w:rFonts w:ascii="Times New Roman" w:hAnsi="Times New Roman" w:cs="Times New Roman"/>
          <w:sz w:val="28"/>
          <w:szCs w:val="28"/>
        </w:rPr>
        <w:t>;</w:t>
      </w:r>
    </w:p>
    <w:p w14:paraId="2394452E" w14:textId="77777777" w:rsidR="005E76F8" w:rsidRPr="006E7557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  <w:t>стол;</w:t>
      </w:r>
    </w:p>
    <w:p w14:paraId="0A2EC7E9" w14:textId="77777777" w:rsidR="005E76F8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  <w:t>стулья;</w:t>
      </w:r>
    </w:p>
    <w:p w14:paraId="3FB7F316" w14:textId="77777777" w:rsidR="005E76F8" w:rsidRPr="006E7557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  <w:t>магнитофон;</w:t>
      </w:r>
    </w:p>
    <w:p w14:paraId="0EF56ABD" w14:textId="77777777" w:rsidR="005E76F8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фортепиано или рояль;</w:t>
      </w:r>
      <w:r w:rsidRPr="006E75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0C7CAB" w14:textId="77777777" w:rsidR="005E76F8" w:rsidRPr="006E7557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  <w:t>компьютер, оснащенный звуковыми колонками;</w:t>
      </w:r>
    </w:p>
    <w:p w14:paraId="1217AC2D" w14:textId="77777777" w:rsidR="005E76F8" w:rsidRPr="006E7557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  <w:t>фонотека;</w:t>
      </w:r>
    </w:p>
    <w:p w14:paraId="3134FE29" w14:textId="77777777" w:rsidR="005E76F8" w:rsidRPr="006E7557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  <w:t>использование сети Интернет;</w:t>
      </w:r>
    </w:p>
    <w:p w14:paraId="59072D21" w14:textId="77777777" w:rsidR="005E76F8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набор детских музыкальных инструментов: бубны, свистульки, трещотки, молоточки, колокольчики;</w:t>
      </w:r>
    </w:p>
    <w:p w14:paraId="035B3AB6" w14:textId="77777777" w:rsidR="005E76F8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спортивный инвентарь: скакалки, верёвочки, обручи.</w:t>
      </w:r>
    </w:p>
    <w:p w14:paraId="5DE804EC" w14:textId="77777777" w:rsidR="005E76F8" w:rsidRDefault="005E76F8" w:rsidP="00D15AD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должны иметь спортивную форму; удобную, нескользкую обувь.</w:t>
      </w:r>
      <w:r w:rsidRPr="006E75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11C367" w14:textId="77777777" w:rsidR="005E76F8" w:rsidRPr="00DE6973" w:rsidRDefault="005E76F8" w:rsidP="00D15AD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820EF3" w14:textId="77777777" w:rsidR="005E76F8" w:rsidRPr="00DE6973" w:rsidRDefault="005E76F8" w:rsidP="00D06A0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  <w:t>Содержание учебного предмета</w:t>
      </w:r>
    </w:p>
    <w:p w14:paraId="7D845385" w14:textId="77777777" w:rsidR="005E76F8" w:rsidRPr="00DE6973" w:rsidRDefault="005E76F8" w:rsidP="00AA15EA">
      <w:pPr>
        <w:pStyle w:val="12"/>
        <w:numPr>
          <w:ilvl w:val="0"/>
          <w:numId w:val="7"/>
        </w:numPr>
        <w:spacing w:line="360" w:lineRule="auto"/>
        <w:ind w:left="0" w:firstLine="62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Сведения о затратах учебного времени</w:t>
      </w:r>
      <w:r w:rsidRPr="00DE6973">
        <w:rPr>
          <w:rFonts w:ascii="Times New Roman" w:hAnsi="Times New Roman" w:cs="Times New Roman"/>
          <w:i/>
          <w:iCs/>
          <w:color w:val="auto"/>
          <w:sz w:val="28"/>
          <w:szCs w:val="28"/>
        </w:rPr>
        <w:t>,</w:t>
      </w:r>
      <w:r w:rsidRPr="00DE6973">
        <w:rPr>
          <w:rFonts w:ascii="Times New Roman" w:hAnsi="Times New Roman" w:cs="Times New Roman"/>
          <w:color w:val="auto"/>
          <w:sz w:val="28"/>
          <w:szCs w:val="28"/>
        </w:rPr>
        <w:t xml:space="preserve"> предусмотренного на освоение учебного предмета «Театральные игры», на максимальную, самостоятельную нагрузку обучающихся и аудиторные занятия:</w:t>
      </w:r>
    </w:p>
    <w:p w14:paraId="58850DF3" w14:textId="77777777" w:rsidR="005E76F8" w:rsidRPr="00F36BE8" w:rsidRDefault="005E76F8" w:rsidP="006E5E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F36BE8">
        <w:rPr>
          <w:rFonts w:ascii="Times New Roman" w:hAnsi="Times New Roman" w:cs="Times New Roman"/>
          <w:sz w:val="28"/>
          <w:szCs w:val="28"/>
        </w:rPr>
        <w:t>ри реализации программы «Театральные игры» в составе дополнительной предпрофессиональной общеобразовательной программы в области театрального искусства «Искусство театра» со сроком обучения 8 лет общий объем аудиторной нагрузки обязательной части составляет 130 часов.</w:t>
      </w:r>
    </w:p>
    <w:p w14:paraId="03750E34" w14:textId="77777777" w:rsidR="005E76F8" w:rsidRPr="00F36BE8" w:rsidRDefault="005E76F8" w:rsidP="009413B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Недельная аудиторная нагрузка составляет 2 часа</w:t>
      </w:r>
      <w:r w:rsidRPr="00F36B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Самостоятельная работа по данному предмету не предполагается.</w:t>
      </w:r>
    </w:p>
    <w:p w14:paraId="3CAE9C16" w14:textId="77777777" w:rsidR="005E76F8" w:rsidRDefault="005E76F8" w:rsidP="006E5ED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Рекомендуются</w:t>
      </w:r>
      <w:r w:rsidRPr="006E5ED1">
        <w:rPr>
          <w:rFonts w:ascii="Times New Roman" w:hAnsi="Times New Roman" w:cs="Times New Roman"/>
          <w:sz w:val="28"/>
          <w:szCs w:val="28"/>
        </w:rPr>
        <w:t xml:space="preserve"> консультации в форме мастер-классов, дополнительных занятий при подго</w:t>
      </w:r>
      <w:r>
        <w:rPr>
          <w:rFonts w:ascii="Times New Roman" w:hAnsi="Times New Roman" w:cs="Times New Roman"/>
          <w:sz w:val="28"/>
          <w:szCs w:val="28"/>
        </w:rPr>
        <w:t xml:space="preserve">товке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к  зачету</w:t>
      </w:r>
      <w:proofErr w:type="gramEnd"/>
      <w:r>
        <w:rPr>
          <w:rFonts w:ascii="Times New Roman" w:hAnsi="Times New Roman" w:cs="Times New Roman"/>
          <w:sz w:val="28"/>
          <w:szCs w:val="28"/>
        </w:rPr>
        <w:t>, завершающему обучение, -  4 часа</w:t>
      </w:r>
      <w:r w:rsidRPr="006E5E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втором году обучения</w:t>
      </w:r>
      <w:r w:rsidRPr="006E5ED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1A6BE81" w14:textId="77777777" w:rsidR="005E76F8" w:rsidRPr="00F36BE8" w:rsidRDefault="005E76F8" w:rsidP="006E5ED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работы над освоением программы необходима работа с концертмейстером.</w:t>
      </w:r>
    </w:p>
    <w:p w14:paraId="44E70B6B" w14:textId="77777777" w:rsidR="005E76F8" w:rsidRDefault="005E76F8" w:rsidP="00AF6A1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ADD652" w14:textId="77777777" w:rsidR="005E76F8" w:rsidRDefault="005E76F8" w:rsidP="00AF6A1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03E873" w14:textId="77777777" w:rsidR="005E76F8" w:rsidRPr="00AF6A1D" w:rsidRDefault="005E76F8" w:rsidP="00AF6A1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F9438B" w14:textId="77777777" w:rsidR="005E76F8" w:rsidRPr="00DE6973" w:rsidRDefault="005E76F8" w:rsidP="00D06A01">
      <w:pPr>
        <w:pStyle w:val="a5"/>
        <w:numPr>
          <w:ilvl w:val="0"/>
          <w:numId w:val="7"/>
        </w:numPr>
        <w:spacing w:after="0" w:line="360" w:lineRule="auto"/>
        <w:ind w:left="1276" w:hanging="56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Требования по годам обучения</w:t>
      </w:r>
    </w:p>
    <w:p w14:paraId="73A0F513" w14:textId="77777777" w:rsidR="005E76F8" w:rsidRDefault="005E76F8" w:rsidP="00D06A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F75">
        <w:rPr>
          <w:rFonts w:ascii="Times New Roman" w:hAnsi="Times New Roman" w:cs="Times New Roman"/>
          <w:sz w:val="28"/>
          <w:szCs w:val="28"/>
        </w:rPr>
        <w:t xml:space="preserve">Предмет «Театральные игры» предваряет программу «Основы </w:t>
      </w:r>
      <w:r w:rsidRPr="006D2F75">
        <w:rPr>
          <w:rFonts w:ascii="Times New Roman" w:hAnsi="Times New Roman" w:cs="Times New Roman"/>
          <w:sz w:val="28"/>
          <w:szCs w:val="28"/>
        </w:rPr>
        <w:lastRenderedPageBreak/>
        <w:t xml:space="preserve">актёрского мастерства» и тесно </w:t>
      </w:r>
      <w:proofErr w:type="gramStart"/>
      <w:r w:rsidRPr="006D2F75">
        <w:rPr>
          <w:rFonts w:ascii="Times New Roman" w:hAnsi="Times New Roman" w:cs="Times New Roman"/>
          <w:sz w:val="28"/>
          <w:szCs w:val="28"/>
        </w:rPr>
        <w:t>взаимосвязан  с</w:t>
      </w:r>
      <w:proofErr w:type="gramEnd"/>
      <w:r w:rsidRPr="006D2F75">
        <w:rPr>
          <w:rFonts w:ascii="Times New Roman" w:hAnsi="Times New Roman" w:cs="Times New Roman"/>
          <w:sz w:val="28"/>
          <w:szCs w:val="28"/>
        </w:rPr>
        <w:t xml:space="preserve"> другими учебными предметами программы «Искусство театра».</w:t>
      </w:r>
    </w:p>
    <w:p w14:paraId="00E6C1FB" w14:textId="77777777" w:rsidR="005E76F8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Основу практической части предмета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составили  народные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C51B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ознавательные, </w:t>
      </w:r>
      <w:r w:rsidRPr="00BC51B3">
        <w:rPr>
          <w:rFonts w:ascii="Times New Roman" w:hAnsi="Times New Roman" w:cs="Times New Roman"/>
          <w:sz w:val="28"/>
          <w:szCs w:val="28"/>
        </w:rPr>
        <w:t xml:space="preserve">подвижные, </w:t>
      </w:r>
      <w:r>
        <w:rPr>
          <w:rFonts w:ascii="Times New Roman" w:hAnsi="Times New Roman" w:cs="Times New Roman"/>
          <w:sz w:val="28"/>
          <w:szCs w:val="28"/>
        </w:rPr>
        <w:t xml:space="preserve">сюжетно-ролевые и режиссёрские игры. Упражнения на внимание, воображение, общение, словесное действие направлены на создание атмосферы существования в определённых предлагаемых обстоятельствах, включены в программу обучения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осваиваются  путём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игровой методики. В итоге обучения происходит накопление знаний, умений, навыков, необходимых для следующих этапов освоения программы «Искусство театра».</w:t>
      </w:r>
    </w:p>
    <w:p w14:paraId="2FAC7933" w14:textId="77777777" w:rsidR="005E76F8" w:rsidRPr="00FD10F2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множество подходов к классификации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 игр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0F2">
        <w:rPr>
          <w:rFonts w:ascii="Times New Roman" w:hAnsi="Times New Roman" w:cs="Times New Roman"/>
          <w:sz w:val="28"/>
          <w:szCs w:val="28"/>
        </w:rPr>
        <w:t>по раз</w:t>
      </w:r>
      <w:r>
        <w:rPr>
          <w:rFonts w:ascii="Times New Roman" w:hAnsi="Times New Roman" w:cs="Times New Roman"/>
          <w:sz w:val="28"/>
          <w:szCs w:val="28"/>
        </w:rPr>
        <w:t>личн</w:t>
      </w:r>
      <w:r w:rsidRPr="00FD10F2">
        <w:rPr>
          <w:rFonts w:ascii="Times New Roman" w:hAnsi="Times New Roman" w:cs="Times New Roman"/>
          <w:sz w:val="28"/>
          <w:szCs w:val="28"/>
        </w:rPr>
        <w:t>ым признакам: по целям, по числу участников, по характеру отражения действительности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6B26A28" w14:textId="77777777" w:rsidR="005E76F8" w:rsidRDefault="005E76F8" w:rsidP="006E5ED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типы игр:</w:t>
      </w:r>
    </w:p>
    <w:p w14:paraId="059F2A3C" w14:textId="77777777" w:rsidR="005E76F8" w:rsidRPr="001F18EB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F18EB">
        <w:rPr>
          <w:rFonts w:ascii="Times New Roman" w:hAnsi="Times New Roman" w:cs="Times New Roman"/>
          <w:sz w:val="28"/>
          <w:szCs w:val="28"/>
        </w:rPr>
        <w:t>игры с фиксированными, открытыми правилами (дидактические, познавательные и подвижные, игры развивающие, интеллектуальные, музыкальные, игры-забавы, аттракционы);</w:t>
      </w:r>
    </w:p>
    <w:p w14:paraId="4623E346" w14:textId="77777777" w:rsidR="005E76F8" w:rsidRPr="001F18EB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F18EB">
        <w:rPr>
          <w:rFonts w:ascii="Times New Roman" w:hAnsi="Times New Roman" w:cs="Times New Roman"/>
          <w:sz w:val="28"/>
          <w:szCs w:val="28"/>
        </w:rPr>
        <w:t>игры со скрытыми правилами (сюжетные игры: ролевые, режиссёрские, игры-драматизации).</w:t>
      </w:r>
    </w:p>
    <w:p w14:paraId="69D2E1B6" w14:textId="77777777" w:rsidR="005E76F8" w:rsidRPr="002C4F49" w:rsidRDefault="005E76F8" w:rsidP="006E5ED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C03">
        <w:rPr>
          <w:rFonts w:ascii="Times New Roman" w:hAnsi="Times New Roman" w:cs="Times New Roman"/>
          <w:sz w:val="28"/>
          <w:szCs w:val="28"/>
        </w:rPr>
        <w:t xml:space="preserve">Перечисленными типами игр не исчерпывается, конечно, весь спектр возможных игровых методик. Однако на практике наиболее часто используются </w:t>
      </w:r>
      <w:r>
        <w:rPr>
          <w:rFonts w:ascii="Times New Roman" w:hAnsi="Times New Roman" w:cs="Times New Roman"/>
          <w:sz w:val="28"/>
          <w:szCs w:val="28"/>
        </w:rPr>
        <w:t xml:space="preserve">именно </w:t>
      </w:r>
      <w:r w:rsidRPr="00135C03">
        <w:rPr>
          <w:rFonts w:ascii="Times New Roman" w:hAnsi="Times New Roman" w:cs="Times New Roman"/>
          <w:sz w:val="28"/>
          <w:szCs w:val="28"/>
        </w:rPr>
        <w:t>указанные игры, либо в "чистом" виде, либо в сочетании с другими видами игр: подвижными, сюжетно-ролевыми и др.</w:t>
      </w:r>
    </w:p>
    <w:p w14:paraId="5A29ED37" w14:textId="77777777" w:rsidR="005E76F8" w:rsidRPr="006E5ED1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157E389D" w14:textId="77777777" w:rsidR="005E76F8" w:rsidRDefault="005E76F8" w:rsidP="006D2F7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4EAC83" w14:textId="77777777" w:rsidR="005E76F8" w:rsidRDefault="005E76F8" w:rsidP="006D2F7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3CF063" w14:textId="77777777" w:rsidR="005E76F8" w:rsidRDefault="005E76F8" w:rsidP="006D2F7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DED4CA" w14:textId="77777777" w:rsidR="005E76F8" w:rsidRPr="006D2F75" w:rsidRDefault="005E76F8" w:rsidP="006D2F7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962685" w14:textId="77777777" w:rsidR="005E76F8" w:rsidRPr="00160AD7" w:rsidRDefault="005E76F8" w:rsidP="00D06A0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0AD7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14:paraId="59508DB0" w14:textId="77777777" w:rsidR="005E76F8" w:rsidRDefault="005E76F8" w:rsidP="00D06A0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37B3">
        <w:rPr>
          <w:b/>
          <w:bCs/>
          <w:sz w:val="28"/>
          <w:szCs w:val="28"/>
        </w:rPr>
        <w:t xml:space="preserve">                                                            </w:t>
      </w:r>
      <w:r w:rsidRPr="006D2F75">
        <w:rPr>
          <w:rFonts w:ascii="Times New Roman" w:hAnsi="Times New Roman" w:cs="Times New Roman"/>
          <w:b/>
          <w:bCs/>
          <w:sz w:val="28"/>
          <w:szCs w:val="28"/>
        </w:rPr>
        <w:t>1 класс</w:t>
      </w:r>
    </w:p>
    <w:p w14:paraId="02587CD2" w14:textId="77777777" w:rsidR="005E76F8" w:rsidRPr="00DE6973" w:rsidRDefault="005E76F8" w:rsidP="00D06A01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Таблица 2</w:t>
      </w:r>
    </w:p>
    <w:tbl>
      <w:tblPr>
        <w:tblW w:w="8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3659"/>
        <w:gridCol w:w="2034"/>
        <w:gridCol w:w="1135"/>
        <w:gridCol w:w="778"/>
        <w:gridCol w:w="818"/>
      </w:tblGrid>
      <w:tr w:rsidR="005E76F8" w:rsidRPr="00BD37B3" w14:paraId="5361E99F" w14:textId="77777777">
        <w:trPr>
          <w:trHeight w:val="278"/>
          <w:jc w:val="center"/>
        </w:trPr>
        <w:tc>
          <w:tcPr>
            <w:tcW w:w="535" w:type="dxa"/>
            <w:vMerge w:val="restart"/>
          </w:tcPr>
          <w:p w14:paraId="17B93CA3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80379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A03AA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B47E9" w14:textId="77777777" w:rsidR="005E76F8" w:rsidRPr="00BD37B3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7B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3659" w:type="dxa"/>
            <w:vMerge w:val="restart"/>
          </w:tcPr>
          <w:p w14:paraId="2BC25D22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7BB0A0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33D635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D9CF4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AED1F" w14:textId="77777777" w:rsidR="005E76F8" w:rsidRPr="00BD37B3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7B3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темы</w:t>
            </w:r>
          </w:p>
          <w:p w14:paraId="291785BF" w14:textId="77777777" w:rsidR="005E76F8" w:rsidRPr="00BD37B3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  <w:vMerge w:val="restart"/>
          </w:tcPr>
          <w:p w14:paraId="0672AECE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A8D413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CC26D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BD498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7B4F1" w14:textId="77777777" w:rsidR="005E76F8" w:rsidRPr="00BD37B3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7B3">
              <w:rPr>
                <w:rFonts w:ascii="Times New Roman" w:hAnsi="Times New Roman" w:cs="Times New Roman"/>
                <w:sz w:val="24"/>
                <w:szCs w:val="24"/>
              </w:rPr>
              <w:t>Вид учебного занятия</w:t>
            </w:r>
          </w:p>
        </w:tc>
        <w:tc>
          <w:tcPr>
            <w:tcW w:w="2731" w:type="dxa"/>
            <w:gridSpan w:val="3"/>
          </w:tcPr>
          <w:p w14:paraId="3BA566B4" w14:textId="77777777" w:rsidR="005E76F8" w:rsidRPr="00BD37B3" w:rsidRDefault="005E76F8" w:rsidP="00DE6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7B3">
              <w:rPr>
                <w:rFonts w:ascii="Times New Roman" w:hAnsi="Times New Roman" w:cs="Times New Roman"/>
                <w:sz w:val="24"/>
                <w:szCs w:val="24"/>
              </w:rPr>
              <w:t>Общий объем времени (в часах)</w:t>
            </w:r>
          </w:p>
        </w:tc>
      </w:tr>
      <w:tr w:rsidR="005E76F8" w:rsidRPr="00BD37B3" w14:paraId="11E65770" w14:textId="77777777">
        <w:trPr>
          <w:cantSplit/>
          <w:trHeight w:val="2156"/>
          <w:jc w:val="center"/>
        </w:trPr>
        <w:tc>
          <w:tcPr>
            <w:tcW w:w="535" w:type="dxa"/>
            <w:vMerge/>
            <w:vAlign w:val="center"/>
          </w:tcPr>
          <w:p w14:paraId="6E4C579E" w14:textId="77777777" w:rsidR="005E76F8" w:rsidRPr="00BD37B3" w:rsidRDefault="005E76F8" w:rsidP="00DE69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  <w:vMerge/>
            <w:vAlign w:val="center"/>
          </w:tcPr>
          <w:p w14:paraId="01CA46F5" w14:textId="77777777" w:rsidR="005E76F8" w:rsidRPr="00BD37B3" w:rsidRDefault="005E76F8" w:rsidP="00DE69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  <w:vMerge/>
            <w:vAlign w:val="center"/>
          </w:tcPr>
          <w:p w14:paraId="4810D089" w14:textId="77777777" w:rsidR="005E76F8" w:rsidRPr="00BD37B3" w:rsidRDefault="005E76F8" w:rsidP="00DE69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extDirection w:val="btLr"/>
          </w:tcPr>
          <w:p w14:paraId="481D0611" w14:textId="77777777" w:rsidR="005E76F8" w:rsidRPr="00BD37B3" w:rsidRDefault="005E76F8" w:rsidP="006D2F7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7B3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778" w:type="dxa"/>
            <w:textDirection w:val="btLr"/>
          </w:tcPr>
          <w:p w14:paraId="1C7E930B" w14:textId="77777777" w:rsidR="005E76F8" w:rsidRPr="00BD37B3" w:rsidRDefault="005E76F8" w:rsidP="006D2F7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37B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7B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gramEnd"/>
          </w:p>
        </w:tc>
        <w:tc>
          <w:tcPr>
            <w:tcW w:w="818" w:type="dxa"/>
            <w:textDirection w:val="btLr"/>
          </w:tcPr>
          <w:p w14:paraId="3EDBD0CE" w14:textId="77777777" w:rsidR="005E76F8" w:rsidRPr="00BD37B3" w:rsidRDefault="005E76F8" w:rsidP="006D2F7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7B3">
              <w:rPr>
                <w:rFonts w:ascii="Times New Roman" w:hAnsi="Times New Roman" w:cs="Times New Roman"/>
                <w:sz w:val="24"/>
                <w:szCs w:val="24"/>
              </w:rPr>
              <w:t>Аудиторные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7B3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</w:tr>
      <w:tr w:rsidR="005E76F8" w:rsidRPr="00BD37B3" w14:paraId="30D19873" w14:textId="77777777">
        <w:trPr>
          <w:trHeight w:val="277"/>
          <w:jc w:val="center"/>
        </w:trPr>
        <w:tc>
          <w:tcPr>
            <w:tcW w:w="535" w:type="dxa"/>
            <w:vAlign w:val="center"/>
          </w:tcPr>
          <w:p w14:paraId="4CB52D0B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  <w:vAlign w:val="center"/>
          </w:tcPr>
          <w:p w14:paraId="5D8DD22A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Основы театральной игры. Формы и виды игр</w:t>
            </w:r>
          </w:p>
        </w:tc>
        <w:tc>
          <w:tcPr>
            <w:tcW w:w="2034" w:type="dxa"/>
            <w:vAlign w:val="center"/>
          </w:tcPr>
          <w:p w14:paraId="24C486ED" w14:textId="77777777" w:rsidR="005E76F8" w:rsidRPr="008A7A01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35" w:type="dxa"/>
          </w:tcPr>
          <w:p w14:paraId="2278FAA1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</w:tcPr>
          <w:p w14:paraId="1633C5BD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5B358F91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76F8" w:rsidRPr="00BD37B3" w14:paraId="3469873A" w14:textId="77777777">
        <w:trPr>
          <w:trHeight w:val="761"/>
          <w:jc w:val="center"/>
        </w:trPr>
        <w:tc>
          <w:tcPr>
            <w:tcW w:w="535" w:type="dxa"/>
          </w:tcPr>
          <w:p w14:paraId="73D24765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</w:tcPr>
          <w:p w14:paraId="6509E2CD" w14:textId="77777777" w:rsidR="005E76F8" w:rsidRPr="00BC5A3D" w:rsidRDefault="005E76F8" w:rsidP="008A7A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 xml:space="preserve">Игровые комплексы различных типов для </w:t>
            </w:r>
            <w:proofErr w:type="gramStart"/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развития  внимания</w:t>
            </w:r>
            <w:proofErr w:type="gramEnd"/>
            <w:r w:rsidRPr="00BC5A3D">
              <w:rPr>
                <w:rFonts w:ascii="Times New Roman" w:hAnsi="Times New Roman" w:cs="Times New Roman"/>
                <w:sz w:val="24"/>
                <w:szCs w:val="24"/>
              </w:rPr>
              <w:t xml:space="preserve"> и памяти</w:t>
            </w:r>
          </w:p>
        </w:tc>
        <w:tc>
          <w:tcPr>
            <w:tcW w:w="2034" w:type="dxa"/>
          </w:tcPr>
          <w:p w14:paraId="474ECF14" w14:textId="77777777" w:rsidR="005E76F8" w:rsidRDefault="005E76F8" w:rsidP="00024C8B">
            <w:pPr>
              <w:jc w:val="center"/>
            </w:pPr>
            <w:r w:rsidRPr="0000540F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35" w:type="dxa"/>
          </w:tcPr>
          <w:p w14:paraId="356B0EBA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</w:tcPr>
          <w:p w14:paraId="6720D4F4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7196773E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76F8" w:rsidRPr="00BD37B3" w14:paraId="362DAE27" w14:textId="77777777">
        <w:trPr>
          <w:trHeight w:val="761"/>
          <w:jc w:val="center"/>
        </w:trPr>
        <w:tc>
          <w:tcPr>
            <w:tcW w:w="535" w:type="dxa"/>
          </w:tcPr>
          <w:p w14:paraId="4F757FBB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</w:tcPr>
          <w:p w14:paraId="69B20398" w14:textId="77777777" w:rsidR="005E76F8" w:rsidRPr="00BC5A3D" w:rsidRDefault="005E76F8" w:rsidP="008A7A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 xml:space="preserve">Игровые комплексы для </w:t>
            </w:r>
            <w:proofErr w:type="gramStart"/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снятия  излишнего</w:t>
            </w:r>
            <w:proofErr w:type="gramEnd"/>
            <w:r w:rsidRPr="00BC5A3D">
              <w:rPr>
                <w:rFonts w:ascii="Times New Roman" w:hAnsi="Times New Roman" w:cs="Times New Roman"/>
                <w:sz w:val="24"/>
                <w:szCs w:val="24"/>
              </w:rPr>
              <w:t xml:space="preserve"> мышечного напряжения</w:t>
            </w:r>
          </w:p>
        </w:tc>
        <w:tc>
          <w:tcPr>
            <w:tcW w:w="2034" w:type="dxa"/>
          </w:tcPr>
          <w:p w14:paraId="6D40D62D" w14:textId="77777777" w:rsidR="005E76F8" w:rsidRDefault="005E76F8" w:rsidP="00024C8B">
            <w:pPr>
              <w:jc w:val="center"/>
            </w:pPr>
            <w:r w:rsidRPr="0000540F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35" w:type="dxa"/>
          </w:tcPr>
          <w:p w14:paraId="6B657521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</w:tcPr>
          <w:p w14:paraId="2E4B6BB3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1E6F7D7C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76F8" w:rsidRPr="00BD37B3" w14:paraId="6CB6B1DB" w14:textId="77777777">
        <w:trPr>
          <w:trHeight w:val="582"/>
          <w:jc w:val="center"/>
        </w:trPr>
        <w:tc>
          <w:tcPr>
            <w:tcW w:w="535" w:type="dxa"/>
          </w:tcPr>
          <w:p w14:paraId="117ED92D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</w:tcPr>
          <w:p w14:paraId="4A5E4001" w14:textId="77777777" w:rsidR="005E76F8" w:rsidRPr="00BC5A3D" w:rsidRDefault="005E76F8" w:rsidP="008A7A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Игры для развития фантазии и воображения</w:t>
            </w:r>
          </w:p>
        </w:tc>
        <w:tc>
          <w:tcPr>
            <w:tcW w:w="2034" w:type="dxa"/>
          </w:tcPr>
          <w:p w14:paraId="1CCA4A18" w14:textId="77777777" w:rsidR="005E76F8" w:rsidRDefault="005E76F8" w:rsidP="00024C8B">
            <w:pPr>
              <w:jc w:val="center"/>
            </w:pPr>
            <w:r w:rsidRPr="0000540F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35" w:type="dxa"/>
          </w:tcPr>
          <w:p w14:paraId="17894B7F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</w:tcPr>
          <w:p w14:paraId="0921F346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767E7761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76F8" w:rsidRPr="00BD37B3" w14:paraId="0958A7CF" w14:textId="77777777">
        <w:trPr>
          <w:trHeight w:val="649"/>
          <w:jc w:val="center"/>
        </w:trPr>
        <w:tc>
          <w:tcPr>
            <w:tcW w:w="535" w:type="dxa"/>
          </w:tcPr>
          <w:p w14:paraId="37D214DF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</w:tcPr>
          <w:p w14:paraId="117781A9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Игры для развития сценического общения</w:t>
            </w:r>
          </w:p>
        </w:tc>
        <w:tc>
          <w:tcPr>
            <w:tcW w:w="2034" w:type="dxa"/>
          </w:tcPr>
          <w:p w14:paraId="30B5F149" w14:textId="77777777" w:rsidR="005E76F8" w:rsidRDefault="005E76F8" w:rsidP="00024C8B">
            <w:pPr>
              <w:jc w:val="center"/>
            </w:pPr>
            <w:r w:rsidRPr="008A2226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35" w:type="dxa"/>
          </w:tcPr>
          <w:p w14:paraId="4EF63C89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14:paraId="577D2464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76E9FB3F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76F8" w:rsidRPr="00BD37B3" w14:paraId="5B947BD4" w14:textId="77777777">
        <w:trPr>
          <w:trHeight w:val="306"/>
          <w:jc w:val="center"/>
        </w:trPr>
        <w:tc>
          <w:tcPr>
            <w:tcW w:w="535" w:type="dxa"/>
          </w:tcPr>
          <w:p w14:paraId="292A76DC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</w:tcPr>
          <w:p w14:paraId="5D1E9469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Народные игры</w:t>
            </w:r>
          </w:p>
        </w:tc>
        <w:tc>
          <w:tcPr>
            <w:tcW w:w="2034" w:type="dxa"/>
          </w:tcPr>
          <w:p w14:paraId="79306CB6" w14:textId="77777777" w:rsidR="005E76F8" w:rsidRDefault="005E76F8" w:rsidP="00024C8B">
            <w:pPr>
              <w:jc w:val="center"/>
            </w:pPr>
            <w:r w:rsidRPr="008A2226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35" w:type="dxa"/>
          </w:tcPr>
          <w:p w14:paraId="51C789E3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</w:tcPr>
          <w:p w14:paraId="6F01A865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2DA63037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76F8" w:rsidRPr="00BD37B3" w14:paraId="543D0BEF" w14:textId="77777777">
        <w:trPr>
          <w:trHeight w:val="693"/>
          <w:jc w:val="center"/>
        </w:trPr>
        <w:tc>
          <w:tcPr>
            <w:tcW w:w="535" w:type="dxa"/>
          </w:tcPr>
          <w:p w14:paraId="6A5F69A7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9" w:type="dxa"/>
          </w:tcPr>
          <w:p w14:paraId="69650C40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Сюжетно-ролевые игры (в том числе музыкальные)</w:t>
            </w:r>
          </w:p>
        </w:tc>
        <w:tc>
          <w:tcPr>
            <w:tcW w:w="2034" w:type="dxa"/>
          </w:tcPr>
          <w:p w14:paraId="6493D242" w14:textId="77777777" w:rsidR="005E76F8" w:rsidRDefault="005E76F8" w:rsidP="00024C8B">
            <w:pPr>
              <w:jc w:val="center"/>
            </w:pPr>
            <w:r w:rsidRPr="008A2226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35" w:type="dxa"/>
          </w:tcPr>
          <w:p w14:paraId="15F6141B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8" w:type="dxa"/>
          </w:tcPr>
          <w:p w14:paraId="1C6E1964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46D0D30A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E76F8" w:rsidRPr="00BD37B3" w14:paraId="0FF4E7B8" w14:textId="77777777">
        <w:trPr>
          <w:trHeight w:val="429"/>
          <w:jc w:val="center"/>
        </w:trPr>
        <w:tc>
          <w:tcPr>
            <w:tcW w:w="535" w:type="dxa"/>
          </w:tcPr>
          <w:p w14:paraId="44FFBFD8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9" w:type="dxa"/>
          </w:tcPr>
          <w:p w14:paraId="226F8A27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Режиссёрские игры</w:t>
            </w:r>
          </w:p>
        </w:tc>
        <w:tc>
          <w:tcPr>
            <w:tcW w:w="2034" w:type="dxa"/>
          </w:tcPr>
          <w:p w14:paraId="2C13B4FD" w14:textId="77777777" w:rsidR="005E76F8" w:rsidRDefault="005E76F8" w:rsidP="00024C8B">
            <w:pPr>
              <w:jc w:val="center"/>
            </w:pPr>
            <w:r w:rsidRPr="008A2226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35" w:type="dxa"/>
          </w:tcPr>
          <w:p w14:paraId="0B1317F1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14:paraId="768A3DB5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306E3BB2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76F8" w:rsidRPr="00BD37B3" w14:paraId="370C95E1" w14:textId="77777777">
        <w:trPr>
          <w:trHeight w:val="525"/>
          <w:jc w:val="center"/>
        </w:trPr>
        <w:tc>
          <w:tcPr>
            <w:tcW w:w="535" w:type="dxa"/>
          </w:tcPr>
          <w:p w14:paraId="416A3F55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9" w:type="dxa"/>
          </w:tcPr>
          <w:p w14:paraId="240C7047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2034" w:type="dxa"/>
          </w:tcPr>
          <w:p w14:paraId="0C3C29D0" w14:textId="77777777" w:rsidR="005E76F8" w:rsidRPr="008A7A01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Концерт-просмотр</w:t>
            </w:r>
          </w:p>
        </w:tc>
        <w:tc>
          <w:tcPr>
            <w:tcW w:w="1135" w:type="dxa"/>
          </w:tcPr>
          <w:p w14:paraId="7B1CD81E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</w:tcPr>
          <w:p w14:paraId="1C9BE2A6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2352B593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6F8" w:rsidRPr="00BD37B3" w14:paraId="2DB766D1" w14:textId="77777777">
        <w:trPr>
          <w:trHeight w:val="530"/>
          <w:jc w:val="center"/>
        </w:trPr>
        <w:tc>
          <w:tcPr>
            <w:tcW w:w="4194" w:type="dxa"/>
            <w:gridSpan w:val="2"/>
          </w:tcPr>
          <w:p w14:paraId="78DEAB88" w14:textId="77777777" w:rsidR="005E76F8" w:rsidRPr="00BC5A3D" w:rsidRDefault="005E76F8" w:rsidP="00024C8B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034" w:type="dxa"/>
          </w:tcPr>
          <w:p w14:paraId="11677599" w14:textId="77777777" w:rsidR="005E76F8" w:rsidRPr="008A7A01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917255B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78" w:type="dxa"/>
          </w:tcPr>
          <w:p w14:paraId="1800E56F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14:paraId="756E90D6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</w:tbl>
    <w:p w14:paraId="6FF02A2D" w14:textId="77777777" w:rsidR="005E76F8" w:rsidRPr="00D06A01" w:rsidRDefault="005E76F8" w:rsidP="00D06A01">
      <w:pPr>
        <w:spacing w:after="0" w:line="240" w:lineRule="auto"/>
        <w:rPr>
          <w:b/>
          <w:bCs/>
          <w:sz w:val="16"/>
          <w:szCs w:val="16"/>
        </w:rPr>
      </w:pPr>
    </w:p>
    <w:p w14:paraId="6B8F00C6" w14:textId="77777777" w:rsidR="005E76F8" w:rsidRDefault="005E76F8" w:rsidP="00975178">
      <w:pPr>
        <w:widowControl w:val="0"/>
        <w:tabs>
          <w:tab w:val="left" w:pos="90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4010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Раздел.1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. 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ab/>
      </w:r>
      <w:r w:rsidRPr="00251DA9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Основы теа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тральной игры. Формы и виды игр</w:t>
      </w:r>
    </w:p>
    <w:p w14:paraId="681D92A7" w14:textId="77777777" w:rsidR="005E76F8" w:rsidRDefault="005E76F8" w:rsidP="00024C8B">
      <w:pPr>
        <w:widowControl w:val="0"/>
        <w:tabs>
          <w:tab w:val="left" w:pos="90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Беседа о практике игр в жизни каждого ребёнка группы, в ходе которой он делится своим опытом, и под руководством педагога все игры, о которых рассказали обучающиеся, объединяются в общие классификационные категории.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14:paraId="51901212" w14:textId="77777777" w:rsidR="005E76F8" w:rsidRDefault="005E76F8" w:rsidP="00024C8B">
      <w:pPr>
        <w:widowControl w:val="0"/>
        <w:tabs>
          <w:tab w:val="left" w:pos="90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450">
        <w:rPr>
          <w:rFonts w:ascii="Times New Roman" w:hAnsi="Times New Roman" w:cs="Times New Roman"/>
          <w:i/>
          <w:iCs/>
          <w:sz w:val="28"/>
          <w:szCs w:val="28"/>
        </w:rPr>
        <w:t>по форме</w:t>
      </w:r>
      <w:r>
        <w:rPr>
          <w:rFonts w:ascii="Times New Roman" w:hAnsi="Times New Roman" w:cs="Times New Roman"/>
          <w:sz w:val="28"/>
          <w:szCs w:val="28"/>
        </w:rPr>
        <w:t xml:space="preserve">: индивидуальные, парные, мелкогрупповые, коллективные; </w:t>
      </w:r>
      <w:r>
        <w:rPr>
          <w:rFonts w:ascii="Times New Roman" w:hAnsi="Times New Roman" w:cs="Times New Roman"/>
          <w:sz w:val="28"/>
          <w:szCs w:val="28"/>
        </w:rPr>
        <w:lastRenderedPageBreak/>
        <w:t>настольные, аудиторные, игры на открытом воздухе, игры на воде и т.п.</w:t>
      </w:r>
    </w:p>
    <w:p w14:paraId="1F120A9E" w14:textId="77777777" w:rsidR="005E76F8" w:rsidRPr="00024C8B" w:rsidRDefault="005E76F8" w:rsidP="00024C8B">
      <w:pPr>
        <w:widowControl w:val="0"/>
        <w:tabs>
          <w:tab w:val="left" w:pos="90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</w:t>
      </w:r>
      <w:r w:rsidRPr="00723450">
        <w:rPr>
          <w:rFonts w:ascii="Times New Roman" w:hAnsi="Times New Roman" w:cs="Times New Roman"/>
          <w:i/>
          <w:iCs/>
          <w:sz w:val="28"/>
          <w:szCs w:val="28"/>
        </w:rPr>
        <w:t>о видам: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4C8B">
        <w:rPr>
          <w:rFonts w:ascii="Times New Roman" w:hAnsi="Times New Roman" w:cs="Times New Roman"/>
          <w:sz w:val="28"/>
          <w:szCs w:val="28"/>
        </w:rPr>
        <w:t>подвижные, спортивные, игры развивающие, интеллектуальные, музыкальные, игры-забавы, аттракционы;</w:t>
      </w:r>
    </w:p>
    <w:p w14:paraId="122E0D38" w14:textId="77777777" w:rsidR="005E76F8" w:rsidRDefault="005E76F8" w:rsidP="00024C8B">
      <w:pPr>
        <w:widowControl w:val="0"/>
        <w:tabs>
          <w:tab w:val="left" w:pos="90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сюжетные игры </w:t>
      </w:r>
      <w:r w:rsidRPr="00024C8B">
        <w:rPr>
          <w:rFonts w:ascii="Times New Roman" w:hAnsi="Times New Roman" w:cs="Times New Roman"/>
          <w:sz w:val="28"/>
          <w:szCs w:val="28"/>
        </w:rPr>
        <w:t xml:space="preserve">(игра на </w:t>
      </w:r>
      <w:proofErr w:type="gramStart"/>
      <w:r w:rsidRPr="00024C8B">
        <w:rPr>
          <w:rFonts w:ascii="Times New Roman" w:hAnsi="Times New Roman" w:cs="Times New Roman"/>
          <w:sz w:val="28"/>
          <w:szCs w:val="28"/>
        </w:rPr>
        <w:t>темы  сказочных</w:t>
      </w:r>
      <w:proofErr w:type="gramEnd"/>
      <w:r w:rsidRPr="00024C8B">
        <w:rPr>
          <w:rFonts w:ascii="Times New Roman" w:hAnsi="Times New Roman" w:cs="Times New Roman"/>
          <w:sz w:val="28"/>
          <w:szCs w:val="28"/>
        </w:rPr>
        <w:t xml:space="preserve"> или бытовых сюжетов).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0BBDCB34" w14:textId="77777777" w:rsidR="005E76F8" w:rsidRPr="00024C8B" w:rsidRDefault="005E76F8" w:rsidP="00024C8B">
      <w:pPr>
        <w:widowControl w:val="0"/>
        <w:tabs>
          <w:tab w:val="left" w:pos="90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CFD">
        <w:rPr>
          <w:rFonts w:ascii="Times New Roman" w:hAnsi="Times New Roman" w:cs="Times New Roman"/>
          <w:sz w:val="28"/>
          <w:szCs w:val="28"/>
        </w:rPr>
        <w:t>Практические и</w:t>
      </w:r>
      <w:r>
        <w:rPr>
          <w:rFonts w:ascii="Times New Roman" w:hAnsi="Times New Roman" w:cs="Times New Roman"/>
          <w:sz w:val="28"/>
          <w:szCs w:val="28"/>
        </w:rPr>
        <w:t>гры по предложенным ребятами темам. Новые игры, предложенные педагогом. Разбор занятий: что развивают игры, в которые мы играли сегодня?</w:t>
      </w:r>
    </w:p>
    <w:p w14:paraId="0B2943AA" w14:textId="77777777" w:rsidR="005E76F8" w:rsidRDefault="005E76F8" w:rsidP="00F33E3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024010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Раздел 2. </w:t>
      </w:r>
      <w:r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ab/>
      </w:r>
      <w:r w:rsidRPr="00724C4B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Игровые комплексы различн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ых типов для </w:t>
      </w:r>
      <w:proofErr w:type="gramStart"/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развития  внимания</w:t>
      </w:r>
      <w:proofErr w:type="gramEnd"/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и памяти</w:t>
      </w:r>
    </w:p>
    <w:p w14:paraId="491585F5" w14:textId="77777777" w:rsidR="005E76F8" w:rsidRPr="006968AA" w:rsidRDefault="005E76F8" w:rsidP="00024C8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968A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Педагог по своему усмотрению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подбирает упражнения по принципу </w:t>
      </w:r>
      <w:r w:rsidRPr="00013ABC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от простого к сложному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</w:t>
      </w:r>
      <w:r w:rsidRPr="006968A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в зависимости от </w:t>
      </w:r>
      <w:proofErr w:type="gramStart"/>
      <w:r w:rsidRPr="006968A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особенност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ей  каждой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6968A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группы обучающихся. Пример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ы</w:t>
      </w:r>
      <w:r w:rsidRPr="006968A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некоторых игровых упражнений. </w:t>
      </w:r>
    </w:p>
    <w:p w14:paraId="59C0E07E" w14:textId="77777777" w:rsidR="005E76F8" w:rsidRDefault="005E76F8" w:rsidP="00024C8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D2F75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Игра </w:t>
      </w:r>
      <w:r w:rsidRPr="00024C8B">
        <w:rPr>
          <w:rFonts w:ascii="Times New Roman" w:eastAsia="SimSun" w:hAnsi="Times New Roman" w:cs="Times New Roman"/>
          <w:b/>
          <w:bCs/>
          <w:i/>
          <w:iCs/>
          <w:kern w:val="1"/>
          <w:sz w:val="28"/>
          <w:szCs w:val="28"/>
          <w:lang w:eastAsia="hi-IN" w:bidi="hi-IN"/>
        </w:rPr>
        <w:t>«Знакомство».</w:t>
      </w:r>
      <w:r>
        <w:rPr>
          <w:rFonts w:ascii="Times New Roman" w:eastAsia="SimSun" w:hAnsi="Times New Roman" w:cs="Times New Roman"/>
          <w:b/>
          <w:bCs/>
          <w:i/>
          <w:iCs/>
          <w:kern w:val="1"/>
          <w:sz w:val="28"/>
          <w:szCs w:val="28"/>
          <w:lang w:eastAsia="hi-IN" w:bidi="hi-IN"/>
        </w:rPr>
        <w:t xml:space="preserve"> </w:t>
      </w:r>
      <w:r w:rsidRPr="006F21D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Каждый называет своё </w:t>
      </w:r>
      <w:proofErr w:type="gramStart"/>
      <w:r w:rsidRPr="006F21D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имя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,  </w:t>
      </w:r>
      <w:r w:rsidRPr="006F21D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дру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г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за другом повторяя по кругу для всей группы  3-5 раз. Затем первый называет своё имя, второй - имя первого и своё, третий - имя первого, второго и своё и т.д. </w:t>
      </w:r>
    </w:p>
    <w:p w14:paraId="57712F78" w14:textId="77777777" w:rsidR="005E76F8" w:rsidRDefault="005E76F8" w:rsidP="00024C8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D2F75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Игра </w:t>
      </w:r>
      <w:r w:rsidRPr="00024C8B">
        <w:rPr>
          <w:rFonts w:ascii="Times New Roman" w:eastAsia="SimSun" w:hAnsi="Times New Roman" w:cs="Times New Roman"/>
          <w:b/>
          <w:bCs/>
          <w:i/>
          <w:iCs/>
          <w:kern w:val="1"/>
          <w:sz w:val="28"/>
          <w:szCs w:val="28"/>
          <w:lang w:eastAsia="hi-IN" w:bidi="hi-IN"/>
        </w:rPr>
        <w:t>«Что изменилось?»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. Педагог заготавливает на столе под платком 5-6 предметов (например: ручку, кубик, линейку, игрушку, ластик, книгу, 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яблоко  и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т.п.). Поднимая платок - показывает их расположение играющему и медленно считает до пяти, чтобы ребёнок запомнил это расположение. Затем снова накрывает платком «натюрморт». Ребёнок отворачивается. Педагог меняет расположение предметов или забирает 1-2 из них. При повторном раскрытии композиции играющий ребёнок должен рассказать, что изменилось и вернуть всё в первоначальное положение, попросив у педагога недостающие предметы.</w:t>
      </w:r>
    </w:p>
    <w:p w14:paraId="2C36E570" w14:textId="77777777" w:rsidR="005E76F8" w:rsidRDefault="005E76F8" w:rsidP="00024C8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У этой игры множество вариантов. 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Например,  та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же композиция, но рядом стоит «Волшебный сундучок» - что-то достаётся или отправляется в волшебный сундучок. Вопрос: Что мы отправили в волшебный сундучок? Или, что мы прибавили из сундучка? </w:t>
      </w:r>
    </w:p>
    <w:p w14:paraId="510CC12B" w14:textId="77777777" w:rsidR="005E76F8" w:rsidRDefault="005E76F8" w:rsidP="00024C8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Игра тренирует зрительное внимание, память, наблюдательность, речевую культуру, умение разъяснить ситуацию и поставить задачу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что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>нужно сделать, чтобы восстановить композицию.</w:t>
      </w:r>
    </w:p>
    <w:p w14:paraId="715B7366" w14:textId="77777777" w:rsidR="005E76F8" w:rsidRDefault="005E76F8" w:rsidP="00024C8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D2F75">
        <w:rPr>
          <w:rFonts w:ascii="Times New Roman" w:eastAsia="SimSun" w:hAnsi="Times New Roman" w:cs="Times New Roman"/>
          <w:b/>
          <w:bCs/>
          <w:i/>
          <w:iCs/>
          <w:kern w:val="1"/>
          <w:sz w:val="28"/>
          <w:szCs w:val="28"/>
          <w:lang w:eastAsia="hi-IN" w:bidi="hi-IN"/>
        </w:rPr>
        <w:t>Телеграмма.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2237C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Тренирует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слуховое внимание. Ведущий - педагог «посылает телеграмму» каждому обучающемуся из 4-5 слов. Например, «Маша, с Днём рожденья». «Петя, приезжай в субботу», «Наташа, встречай подругу на вокзале». Задача каждого – повторить точно текст «телеграммы».</w:t>
      </w:r>
    </w:p>
    <w:p w14:paraId="5C66F5A8" w14:textId="77777777" w:rsidR="005E76F8" w:rsidRDefault="005E76F8" w:rsidP="00024C8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D2F75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Музыкальная игра </w:t>
      </w:r>
      <w:r w:rsidRPr="006D2F75">
        <w:rPr>
          <w:rFonts w:ascii="Times New Roman" w:eastAsia="SimSun" w:hAnsi="Times New Roman" w:cs="Times New Roman"/>
          <w:b/>
          <w:bCs/>
          <w:i/>
          <w:iCs/>
          <w:kern w:val="1"/>
          <w:sz w:val="28"/>
          <w:szCs w:val="28"/>
          <w:lang w:eastAsia="hi-IN" w:bidi="hi-IN"/>
        </w:rPr>
        <w:t>«Повторяй за мной»</w:t>
      </w:r>
      <w:r>
        <w:rPr>
          <w:rFonts w:ascii="Times New Roman" w:eastAsia="SimSun" w:hAnsi="Times New Roman" w:cs="Times New Roman"/>
          <w:b/>
          <w:bCs/>
          <w:i/>
          <w:iCs/>
          <w:kern w:val="1"/>
          <w:sz w:val="28"/>
          <w:szCs w:val="28"/>
          <w:lang w:eastAsia="hi-IN" w:bidi="hi-IN"/>
        </w:rPr>
        <w:t xml:space="preserve"> </w:t>
      </w:r>
      <w:r w:rsidRPr="006D2F75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-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под весёлое музыкальное сопровождение дети повторяют движения за педагогом. В роли педагога может выступить ребёнок.</w:t>
      </w:r>
    </w:p>
    <w:p w14:paraId="74EB138E" w14:textId="77777777" w:rsidR="005E76F8" w:rsidRPr="00BC5A3D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proofErr w:type="gramStart"/>
      <w:r w:rsidRPr="006D2F75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Народные  игры</w:t>
      </w:r>
      <w:proofErr w:type="gramEnd"/>
      <w:r w:rsidRPr="006D2F75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</w:t>
      </w:r>
      <w:r w:rsidRPr="006D2F75">
        <w:rPr>
          <w:rFonts w:ascii="Times New Roman" w:eastAsia="SimSun" w:hAnsi="Times New Roman" w:cs="Times New Roman"/>
          <w:b/>
          <w:bCs/>
          <w:i/>
          <w:iCs/>
          <w:kern w:val="1"/>
          <w:sz w:val="28"/>
          <w:szCs w:val="28"/>
          <w:lang w:eastAsia="hi-IN" w:bidi="hi-IN"/>
        </w:rPr>
        <w:t>«Ладошки», «Верёвочка», «Колечко», «Летает-не летает»</w:t>
      </w:r>
      <w:r w:rsidRPr="006D2F75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и многие другие, по выбору педагога также тренируют внимание, а разучивание несложных поговорок и стихотворений при их исполнении - комбинирует речевые и подвижные игры с упражнениями на внимание и наблюдательность. Например, повторы несложных комбинаций с верёвочками-резинками из игры </w:t>
      </w:r>
      <w:r w:rsidRPr="00583CB4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«Верёвочка»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 народной поэзии: «Скок- поскок, молодой 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дроздок</w:t>
      </w:r>
      <w:proofErr w:type="spell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по водицу пошёл, молодицу нашёл…»</w:t>
      </w:r>
    </w:p>
    <w:p w14:paraId="795A3381" w14:textId="77777777" w:rsidR="005E76F8" w:rsidRDefault="005E76F8" w:rsidP="00F33E3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024010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3.</w:t>
      </w:r>
      <w:r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ab/>
      </w:r>
      <w:r w:rsidRPr="006A481E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Игровые комплексы для </w:t>
      </w:r>
      <w:proofErr w:type="gramStart"/>
      <w:r w:rsidRPr="006A481E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снятия 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излишнего</w:t>
      </w:r>
      <w:proofErr w:type="gramEnd"/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мышечного напряжения</w:t>
      </w:r>
    </w:p>
    <w:p w14:paraId="1476E50F" w14:textId="77777777" w:rsidR="005E76F8" w:rsidRDefault="005E76F8" w:rsidP="00975178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F9601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Пластические подвижные игры «Море», «Лес», «Пушинки»,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«Кукольный магазин», «Змейка» и другие в музыкальном сопровождении. Игры построены по принципу - расслабление-напряжение определённых групп мышц, чему способствуют музыкальные акценты, смена темпа и ритма музыкального сопровождения. Действуя в соответствии с методикой «от простого - к сложному» можно включать в игровые упражнения дыхательные упражнения и текст. Например, в игре «Лес шумит» - 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от звуков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шелестящих на ветру листвой деревьев (звук «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шшшшш</w:t>
      </w:r>
      <w:proofErr w:type="spell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…») до звуков пения птиц («ку-ку, 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фьюить-фить</w:t>
      </w:r>
      <w:proofErr w:type="spell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…», зверей («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ррр</w:t>
      </w:r>
      <w:proofErr w:type="spell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фррр</w:t>
      </w:r>
      <w:proofErr w:type="spell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 т.п.) до поговорок «В сильный ветер в лесу тихо, а в поле лихо», «Что в лесу родится, дома пригодится», «Тишь да камыш, лесная глушь, слышь…». </w:t>
      </w:r>
    </w:p>
    <w:p w14:paraId="303E3A68" w14:textId="77777777" w:rsidR="005E76F8" w:rsidRPr="00E41537" w:rsidRDefault="005E76F8" w:rsidP="00975178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В </w:t>
      </w:r>
      <w:r w:rsidRPr="0052273B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Кукольном магазине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все куклы сделаны из разных материалов: тряпичные, пластмассовые, резиновые, фарфоровые и т.п., что обуславливает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 xml:space="preserve">определённую пластику при 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выполнении  игрового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 упражнения. </w:t>
      </w:r>
    </w:p>
    <w:p w14:paraId="5E5365F8" w14:textId="77777777" w:rsidR="005E76F8" w:rsidRPr="00BC5A3D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К этим же играм 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можно  отнести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всем известную игру «Море волнуется раз…», по условиям которой все играющие двигаются, представляя себя морскими обитателями - рыбами, медузами, дельфинами, ужами и т.п. После слов </w:t>
      </w:r>
      <w:r w:rsidRPr="00C559A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«Море волнуется раз…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</w:t>
      </w:r>
      <w:r w:rsidRPr="00E4153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оре волнуется два,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м</w:t>
      </w:r>
      <w:r w:rsidRPr="00E4153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оре волнуется три,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м</w:t>
      </w:r>
      <w:r w:rsidRPr="00E4153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орская фигура на месте </w:t>
      </w:r>
      <w:proofErr w:type="gramStart"/>
      <w:r w:rsidRPr="00E4153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замри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..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», - все замирают. Тот обучающийся, до которого дотронулся ведущий, продолжает свои движения и все должны отгадать, кого   он изображает. </w:t>
      </w:r>
    </w:p>
    <w:p w14:paraId="407BD228" w14:textId="77777777" w:rsidR="005E76F8" w:rsidRDefault="005E76F8" w:rsidP="00F33E3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</w:pPr>
      <w:r w:rsidRPr="00024010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4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ab/>
      </w:r>
      <w:r w:rsidRPr="00673850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Игры для развития фантазии и воображения</w:t>
      </w:r>
    </w:p>
    <w:p w14:paraId="693A140F" w14:textId="77777777" w:rsidR="005E76F8" w:rsidRDefault="005E76F8" w:rsidP="00EE2801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0246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Игровые упражнения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742060E2" w14:textId="77777777" w:rsidR="005E76F8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Оркестр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. Каждый придумывает себе этюд с музыкальным инструментом – барабаном, трубой, гитарой, флейтой и т.п. Упражнение исполняется под музыкальное сопровождение. Обучающийся импровизирует. По сигналу 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педагога  музыканты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 замирают. По следующей команде - «оживают», но с другим музыкальным инструментом. Один из обучающихся может 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быть  «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дирижёром».</w:t>
      </w:r>
    </w:p>
    <w:p w14:paraId="1931AB5A" w14:textId="77777777" w:rsidR="005E76F8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5F7E8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Продолжи сказку.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Педагог начинает «Жили-были…». Далее - по кругу каждый добавляет фразу, продолжая сказочный сюжет.</w:t>
      </w:r>
    </w:p>
    <w:p w14:paraId="218748E1" w14:textId="77777777" w:rsidR="005E76F8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5F7E8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Все герои в гости к нам!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</w:t>
      </w:r>
      <w:r w:rsidRPr="005F7E8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Каждый придумывает небольшой монолог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сказочного героя, чтобы мы угадали - кто это, из какой сказки. Можно использовать элементы пластики, реквизит.</w:t>
      </w:r>
    </w:p>
    <w:p w14:paraId="5E03A785" w14:textId="77777777" w:rsidR="005E76F8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5475C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Юный скульптор.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</w:t>
      </w:r>
      <w:r w:rsidRPr="0075475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Скульптор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«</w:t>
      </w:r>
      <w:r w:rsidRPr="0075475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лепит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</w:t>
      </w:r>
      <w:r w:rsidRPr="0075475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из одного или нескольких обучающихся композицию на заданную тему.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Например, Спорт, Зимние игры, Пловцы, Хоровод и т.п.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Э</w:t>
      </w:r>
      <w:r w:rsidRPr="0075475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то упражнение можно делать при помощи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сочетания </w:t>
      </w:r>
      <w:r w:rsidRPr="0075475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пластических команд с речевыми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-</w:t>
      </w:r>
      <w:r w:rsidRPr="0075475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для того, чтобы скульптор мог грамотно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75475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и понятно поставить задачу </w:t>
      </w:r>
      <w:proofErr w:type="gramStart"/>
      <w:r w:rsidRPr="0075475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перед  исполнителями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75475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«глиной».</w:t>
      </w:r>
    </w:p>
    <w:p w14:paraId="4D3E739B" w14:textId="77777777" w:rsidR="005E76F8" w:rsidRDefault="005E76F8" w:rsidP="00F33E3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5.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ab/>
      </w:r>
      <w:r w:rsidRPr="00B81C83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Игры для развития сценического общения</w:t>
      </w:r>
    </w:p>
    <w:p w14:paraId="6FE5D66D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35067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Это парные, мелкогрупповые и груп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повые игры и игровые упражнения.</w:t>
      </w:r>
    </w:p>
    <w:p w14:paraId="5F5FFA9F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Задача - воспитать чувство партнёра, навыки работы в команде. </w:t>
      </w:r>
    </w:p>
    <w:p w14:paraId="001E9CAD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«</w:t>
      </w:r>
      <w:r w:rsidRPr="0035067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Зеркало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»</w:t>
      </w:r>
      <w:r w:rsidRPr="0035067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</w:t>
      </w:r>
      <w:r w:rsidRPr="0035067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дин из обучающихся - человек, д</w:t>
      </w:r>
      <w:r w:rsidRPr="0035067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ругой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35067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его «</w:t>
      </w:r>
      <w:r w:rsidRPr="0035067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отражение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</w:t>
      </w:r>
      <w:r w:rsidRPr="0035067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 xml:space="preserve">Задача «отражения» - точно и быстро повторять движения и 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действия  человека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 Например, умыться, расчесаться, поправить причёску и т.п.</w:t>
      </w:r>
    </w:p>
    <w:p w14:paraId="316D5671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«</w:t>
      </w:r>
      <w:r w:rsidRPr="00273184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Встреча с инопланетянином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». </w:t>
      </w:r>
      <w:r w:rsidRPr="0027318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Один из обучающихся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27318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человек, другой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27318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инопланетянин. Педагог даёт инопланетянину задачу, например, спросить у землянина, но на своём языке («и-а-о-у-ы») как пройти куда-то или который час, или, как его имя? Задача землянина - понять и ответить.</w:t>
      </w:r>
    </w:p>
    <w:p w14:paraId="4A99EC5E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«</w:t>
      </w:r>
      <w:r w:rsidRPr="00CB1B0C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Перемирие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». </w:t>
      </w:r>
      <w:r w:rsidRPr="00CB1B0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Задача </w:t>
      </w:r>
      <w:proofErr w:type="gramStart"/>
      <w:r w:rsidRPr="00CB1B0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партнёров  игры</w:t>
      </w:r>
      <w:proofErr w:type="gramEnd"/>
      <w:r w:rsidRPr="00CB1B0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помириться после, ссоры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(из-за чего произошла ссора - </w:t>
      </w:r>
      <w:r w:rsidRPr="00CB1B0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придумывают сами обучающиеся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)</w:t>
      </w:r>
      <w:r w:rsidRPr="00CB1B0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0E0DA6AC" w14:textId="77777777" w:rsidR="005E76F8" w:rsidRPr="00BC5A3D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Все игры этого раздела должны содержать действие, реакцию   на это действие и его оценку.</w:t>
      </w:r>
    </w:p>
    <w:p w14:paraId="3CBFC3C4" w14:textId="77777777" w:rsidR="005E76F8" w:rsidRDefault="005E76F8" w:rsidP="00F33E3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350678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Раздел 6. </w:t>
      </w:r>
      <w:r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ab/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Народные игры</w:t>
      </w:r>
    </w:p>
    <w:p w14:paraId="23C60149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</w:pPr>
      <w:r w:rsidRPr="00E6241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Задача этого раздела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E6241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E6241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приобщение детей к игровой копилке традиционной народной культуры, развить интерес к изучению народных традиций</w:t>
      </w:r>
      <w:r w:rsidRPr="0029368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293684">
        <w:rPr>
          <w:rFonts w:ascii="Times New Roman" w:hAnsi="Times New Roman" w:cs="Times New Roman"/>
          <w:sz w:val="28"/>
          <w:szCs w:val="28"/>
        </w:rPr>
        <w:t>Игры в музыкальном сопровождении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67B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«Каравай»,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«Яблонька» «Галка», «Заинька». Игры народного календаря. </w:t>
      </w:r>
      <w:r w:rsidRPr="009F73B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Весенние игры.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Святочные игры. Колядки. </w:t>
      </w:r>
      <w:r w:rsidRPr="009F73B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Виды весенних хороводов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«змейка», «улитка».</w:t>
      </w:r>
    </w:p>
    <w:p w14:paraId="7E2C0124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26E03">
        <w:rPr>
          <w:rFonts w:ascii="Times New Roman" w:hAnsi="Times New Roman" w:cs="Times New Roman"/>
          <w:i/>
          <w:iCs/>
          <w:sz w:val="28"/>
          <w:szCs w:val="28"/>
        </w:rPr>
        <w:t xml:space="preserve">Игры народов мира. </w:t>
      </w:r>
    </w:p>
    <w:p w14:paraId="7934C80C" w14:textId="77777777" w:rsidR="005E76F8" w:rsidRPr="001A3030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</w:pPr>
      <w:r w:rsidRPr="001A3030">
        <w:rPr>
          <w:rFonts w:ascii="Times New Roman" w:hAnsi="Times New Roman" w:cs="Times New Roman"/>
          <w:sz w:val="28"/>
          <w:szCs w:val="28"/>
        </w:rPr>
        <w:t>Например,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3030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музыкальные </w:t>
      </w:r>
      <w:proofErr w:type="gramStart"/>
      <w:r w:rsidRPr="001A3030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фра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нцузские </w:t>
      </w:r>
      <w:r w:rsidRPr="001A3030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игры</w:t>
      </w:r>
      <w:proofErr w:type="gramEnd"/>
      <w:r w:rsidRPr="001A3030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-песни «Сорву я розу», «Мы сажали капусту» и др.</w:t>
      </w:r>
    </w:p>
    <w:p w14:paraId="78EB6BDE" w14:textId="77777777" w:rsidR="005E76F8" w:rsidRPr="00C26E03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</w:pPr>
      <w:r w:rsidRPr="00C26E03">
        <w:rPr>
          <w:rFonts w:ascii="Times New Roman" w:hAnsi="Times New Roman" w:cs="Times New Roman"/>
          <w:i/>
          <w:iCs/>
          <w:sz w:val="28"/>
          <w:szCs w:val="28"/>
        </w:rPr>
        <w:t>Например, болгарская игра «</w:t>
      </w:r>
      <w:r w:rsidRPr="00C26E03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Цыплята».</w:t>
      </w:r>
    </w:p>
    <w:p w14:paraId="7A96190F" w14:textId="77777777" w:rsidR="005E76F8" w:rsidRPr="00827842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В эту игру играют дети в 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Южной Европе и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даже в 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Африке, но в Болгарии она сопровождается вопросами и ответами.</w:t>
      </w:r>
    </w:p>
    <w:p w14:paraId="6B4C4690" w14:textId="77777777" w:rsidR="005E76F8" w:rsidRPr="00827842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Выбираются курица и петух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. Остальные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– цыплята. Они стоят строем 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за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Курицей, 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Петух роет что-то. Курица вначале говорит: «</w:t>
      </w:r>
      <w:proofErr w:type="spellStart"/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Куд-кудах</w:t>
      </w:r>
      <w:proofErr w:type="spellEnd"/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», цыплята: «</w:t>
      </w:r>
      <w:proofErr w:type="spellStart"/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Пиу</w:t>
      </w:r>
      <w:proofErr w:type="spellEnd"/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», «</w:t>
      </w:r>
      <w:proofErr w:type="spellStart"/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пиу</w:t>
      </w:r>
      <w:proofErr w:type="spellEnd"/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».</w:t>
      </w:r>
    </w:p>
    <w:p w14:paraId="683BF4BA" w14:textId="77777777" w:rsidR="005E76F8" w:rsidRPr="00827842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Курица водит цыплят взад и вперед, потом останавливается перед петухом и говорит: «Что ты делаешь?» — «Амбар строю». — «А зачем тебе амбар?» — «Кукурузу хранить». — «А зачем тебе кукуруза?» — «Цыплят кормить». — «А где цыплята?» —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«За твоей спиной». — «Да ведь они мои!» — «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Они  и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твои, они и мои!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</w:t>
      </w:r>
    </w:p>
    <w:p w14:paraId="5F286B7F" w14:textId="77777777" w:rsidR="005E76F8" w:rsidRPr="00827842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>Петух пробует подобраться к цыплятам, обходя курицу справа и слева. Курица, распростерши руки, защищает цыплят и все время находится в движении с ними вместе, чтобы не дать петуху похитить цыпленка.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Задача цыплят двигаться в ряд за Курицей, не отходя от неё, каждый на своём месте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 Петух может добраться до цыплят, только обойдя курицу, и может поймать лишь последнего цыпленка. Когда он схватит цыпленка, повторяются вопросы-ответы, и игра начинается сначала. Она идет до тех пор, пока последнего цыпленка не схватит петух. Тогда роли меняются, бывшая курица становится петухом, а петух курицей.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Игра воспитывает подвижность, умение работать в команде.</w:t>
      </w:r>
    </w:p>
    <w:p w14:paraId="2CB0BE81" w14:textId="77777777" w:rsidR="005E76F8" w:rsidRPr="00C26E03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/>
          <w:i/>
          <w:iCs/>
          <w:kern w:val="1"/>
          <w:sz w:val="28"/>
          <w:szCs w:val="28"/>
          <w:lang w:eastAsia="hi-IN" w:bidi="hi-IN"/>
        </w:rPr>
      </w:pPr>
      <w:r w:rsidRPr="00C26E03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Эстонская игра 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«</w:t>
      </w:r>
      <w:r w:rsidRPr="00C26E03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В речку - на берег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»</w:t>
      </w:r>
      <w:r w:rsidRPr="00C26E03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(</w:t>
      </w:r>
      <w:proofErr w:type="spellStart"/>
      <w:r w:rsidRPr="00C26E03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Йыкке</w:t>
      </w:r>
      <w:proofErr w:type="spellEnd"/>
      <w:r w:rsidRPr="00C26E03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- </w:t>
      </w:r>
      <w:proofErr w:type="spellStart"/>
      <w:r w:rsidRPr="00C26E03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калдале</w:t>
      </w:r>
      <w:proofErr w:type="spellEnd"/>
      <w:r w:rsidRPr="00C26E03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)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.</w:t>
      </w:r>
    </w:p>
    <w:p w14:paraId="13892CC3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Нужно проложить из 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верёвки  или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провести 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на полу две параллельные линии. Эти две линии образуют «реку». Расстояние между ними и их длина зависят от возраста и количества игроков. Все участники становятся на «берег» (за линию) или на оба «берега реки». Ведущий быстро приказывает: «В речку! На берег! В речку!» Играющие должны точно прыгать по приказу ведущего: на территорию, ограниченную линиями, и обратно. Кто ошибется, выходит из игры и должен будет после проскакать на одной ноге вдоль (кругом) «речки». Выигрывает последний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не выбывший из игры. Он может стать новым ведущим.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Ведущий может, подавая команды, выполнять обманные движения. Например, отдав команду «На берег!», прыгнуть в «реку».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Наступивший на черту выбывает из игры. Игра воспитывает внимание, быстроту реакции и ловкость. </w:t>
      </w:r>
    </w:p>
    <w:p w14:paraId="1086FCC6" w14:textId="77777777" w:rsidR="005E76F8" w:rsidRDefault="005E76F8" w:rsidP="00F33E3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0309E8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Раздел 7. </w:t>
      </w:r>
      <w:r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ab/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Сюжетно-ролевые игры (в том числе музыкальные) </w:t>
      </w:r>
    </w:p>
    <w:p w14:paraId="259BF9CB" w14:textId="77777777" w:rsidR="005E76F8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Это – основной раздел, в 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котором  дети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соприкасаются с комплексным подходом к освоению актёрского мастерства, с умением самостоятельно развивать сюжет.</w:t>
      </w:r>
    </w:p>
    <w:p w14:paraId="6BCAAD9F" w14:textId="77777777" w:rsidR="005E76F8" w:rsidRPr="00F33E3C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F33E3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Примерные сюжеты игр:</w:t>
      </w:r>
    </w:p>
    <w:p w14:paraId="59739489" w14:textId="77777777" w:rsidR="005E76F8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D2F75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Групповое упражнение «На острове сокровищ».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Группа из 3-6 человек </w:t>
      </w:r>
      <w:r w:rsidRPr="003043D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поставлена в условия «зоны оправданного молчания», т.к. рядом –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3043D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пираты, они </w:t>
      </w:r>
      <w:r w:rsidRPr="003043D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 xml:space="preserve">могут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их </w:t>
      </w:r>
      <w:r w:rsidRPr="003043D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услышать и поймать.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А мы должны пробраться к кораблю и уплыть. </w:t>
      </w:r>
    </w:p>
    <w:p w14:paraId="42163BA3" w14:textId="77777777" w:rsidR="005E76F8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D2F75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Сюжетно-ролевая музыкальная игра по игровой французской народной песенке «Братец Яков, спишь ли ты?».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Роли: группа детей, зовущих Якова, сам Яков и башенные часы (куклы, которые «выезжают» при бое часов - у каждой фигурки - свой образ - танцовщицы, кузнеца, воина и т.п.). Проделав круг под музыкальное сопровождение, можно с колокольчиками, бубнами, флейтой, часы прекращают бить, а фигурки двигаться. Братец Яков всё спит… Игра развивает воображение, пластичность, музыкальность и чувство ритма.</w:t>
      </w:r>
    </w:p>
    <w:p w14:paraId="69FABD52" w14:textId="77777777" w:rsidR="005E76F8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D2F75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Коллективная игра «Джунгли».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Объединение этюдов-наблюдений «Звери», «Растения», элементы выстраивания взаимоотношений. Пластическая игра без текста, со звукоподражанием животным и музыкальным сопровождением.</w:t>
      </w:r>
    </w:p>
    <w:p w14:paraId="533DDC36" w14:textId="77777777" w:rsidR="005E76F8" w:rsidRPr="00BC5A3D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6D2F75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Коллективная игра «Цирк»</w:t>
      </w:r>
      <w:r w:rsidRPr="00E1103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E1103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Объединение этюдов-наблюдений «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 цирке</w:t>
      </w:r>
      <w:r w:rsidRPr="00E1103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»,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стихотворений о цирке 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С.Михалкова</w:t>
      </w:r>
      <w:proofErr w:type="spell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С.Маршака</w:t>
      </w:r>
      <w:proofErr w:type="spell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. 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А.Барто</w:t>
      </w:r>
      <w:proofErr w:type="spell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 др. в увлекательное представление с музыкальным сопровождением.</w:t>
      </w:r>
    </w:p>
    <w:p w14:paraId="0735F344" w14:textId="77777777" w:rsidR="005E76F8" w:rsidRDefault="005E76F8" w:rsidP="00F33E3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Раздел 8. 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ab/>
        <w:t>Режиссерские игры</w:t>
      </w:r>
    </w:p>
    <w:p w14:paraId="3BC21D8B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15508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Игры этого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раздела 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воспитывают  у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ребёнка навыки сочинительства , ответственности за свою собственную работу, лидерские качества.</w:t>
      </w:r>
    </w:p>
    <w:p w14:paraId="20F42CEC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155085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Кукольный театр</w:t>
      </w:r>
      <w:r w:rsidRPr="0015508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 При помощи любого вида кук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ол, которыми несложно руководить (</w:t>
      </w:r>
      <w:r w:rsidRPr="0015508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пальчиковые, перчаточные куклы, обычные игрушки) разыграть сюжет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какой-либо сказки, стихотворения. 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Например,  по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сказке 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В.Сутеева</w:t>
      </w:r>
      <w:proofErr w:type="spell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«Кто сказал «мяу?», «Репка», «Теремок», «Кот в сапогах» и т.д.</w:t>
      </w:r>
    </w:p>
    <w:p w14:paraId="526C21E4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1 вариант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самостоятельный показ.</w:t>
      </w:r>
    </w:p>
    <w:p w14:paraId="195CFE99" w14:textId="77777777" w:rsidR="005E76F8" w:rsidRPr="00155085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2 вариант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с привлечением партнёров - обучающихся, 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которым  сам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ребёнок - ответственный режиссёр - поставит исполнительские задачи. Педагог следит за корректностью поведения при постановке, вежливостью, как 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условием  общения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между юными режиссёрами  и актёрами.</w:t>
      </w:r>
    </w:p>
    <w:p w14:paraId="1F9FF419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24010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Итоговый показ </w:t>
      </w:r>
      <w:r w:rsidRPr="0002401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 форме концерта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-спектакля</w:t>
      </w:r>
      <w:r w:rsidRPr="0002401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по пройденным темам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в который могут войти лучшие народные игры-хороводы, игровой показ «Цирк», лучшие работы юных «режиссёров».</w:t>
      </w:r>
    </w:p>
    <w:p w14:paraId="5664259E" w14:textId="77777777" w:rsidR="005E76F8" w:rsidRPr="00160AD7" w:rsidRDefault="005E76F8" w:rsidP="00D06A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0AD7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Учебно-тематический план</w:t>
      </w:r>
    </w:p>
    <w:p w14:paraId="5B0403A0" w14:textId="77777777" w:rsidR="005E76F8" w:rsidRPr="00975178" w:rsidRDefault="005E76F8" w:rsidP="00D06A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178">
        <w:rPr>
          <w:rFonts w:ascii="Times New Roman" w:hAnsi="Times New Roman" w:cs="Times New Roman"/>
          <w:b/>
          <w:bCs/>
          <w:sz w:val="28"/>
          <w:szCs w:val="28"/>
        </w:rPr>
        <w:t>2 класс</w:t>
      </w:r>
    </w:p>
    <w:p w14:paraId="440BFA2D" w14:textId="77777777" w:rsidR="005E76F8" w:rsidRPr="00BC5A3D" w:rsidRDefault="005E76F8" w:rsidP="008E083E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3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3120"/>
        <w:gridCol w:w="1276"/>
        <w:gridCol w:w="1843"/>
        <w:gridCol w:w="1417"/>
        <w:gridCol w:w="1385"/>
      </w:tblGrid>
      <w:tr w:rsidR="005E76F8" w:rsidRPr="00BD37B3" w14:paraId="7FAD09B8" w14:textId="77777777">
        <w:trPr>
          <w:trHeight w:val="278"/>
          <w:jc w:val="center"/>
        </w:trPr>
        <w:tc>
          <w:tcPr>
            <w:tcW w:w="535" w:type="dxa"/>
            <w:vMerge w:val="restart"/>
          </w:tcPr>
          <w:p w14:paraId="1A895D27" w14:textId="77777777" w:rsidR="005E76F8" w:rsidRPr="00BD287E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3120" w:type="dxa"/>
            <w:vMerge w:val="restart"/>
          </w:tcPr>
          <w:p w14:paraId="22C75B9D" w14:textId="77777777" w:rsidR="005E76F8" w:rsidRPr="00BD287E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раздела, темы </w:t>
            </w:r>
          </w:p>
          <w:p w14:paraId="55126396" w14:textId="77777777" w:rsidR="005E76F8" w:rsidRPr="00BD287E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3D834B42" w14:textId="77777777" w:rsidR="005E76F8" w:rsidRPr="00BD287E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Вид учебного занятия</w:t>
            </w:r>
          </w:p>
        </w:tc>
        <w:tc>
          <w:tcPr>
            <w:tcW w:w="4645" w:type="dxa"/>
            <w:gridSpan w:val="3"/>
          </w:tcPr>
          <w:p w14:paraId="70EAEDAD" w14:textId="77777777" w:rsidR="005E76F8" w:rsidRPr="00BD287E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Общий объем времени (в часах)</w:t>
            </w:r>
          </w:p>
        </w:tc>
      </w:tr>
      <w:tr w:rsidR="005E76F8" w:rsidRPr="00BD37B3" w14:paraId="79E60B9C" w14:textId="77777777">
        <w:trPr>
          <w:trHeight w:val="277"/>
          <w:jc w:val="center"/>
        </w:trPr>
        <w:tc>
          <w:tcPr>
            <w:tcW w:w="535" w:type="dxa"/>
            <w:vMerge/>
            <w:vAlign w:val="center"/>
          </w:tcPr>
          <w:p w14:paraId="2C5ACC0F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vAlign w:val="center"/>
          </w:tcPr>
          <w:p w14:paraId="32532ACD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3B9DBBA9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351D49" w14:textId="77777777" w:rsidR="005E76F8" w:rsidRPr="006713EA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13EA">
              <w:rPr>
                <w:rFonts w:ascii="Times New Roman" w:hAnsi="Times New Roman" w:cs="Times New Roman"/>
              </w:rPr>
              <w:t>Максимальная учебная нагрузка</w:t>
            </w:r>
          </w:p>
        </w:tc>
        <w:tc>
          <w:tcPr>
            <w:tcW w:w="1417" w:type="dxa"/>
          </w:tcPr>
          <w:p w14:paraId="69B139A8" w14:textId="77777777" w:rsidR="005E76F8" w:rsidRPr="006713EA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13EA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385" w:type="dxa"/>
          </w:tcPr>
          <w:p w14:paraId="4EFDCE74" w14:textId="77777777" w:rsidR="005E76F8" w:rsidRPr="006713EA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713EA">
              <w:rPr>
                <w:rFonts w:ascii="Times New Roman" w:hAnsi="Times New Roman" w:cs="Times New Roman"/>
              </w:rPr>
              <w:t>Аудиторныезанятия</w:t>
            </w:r>
            <w:proofErr w:type="spellEnd"/>
          </w:p>
        </w:tc>
      </w:tr>
      <w:tr w:rsidR="005E76F8" w:rsidRPr="00BD37B3" w14:paraId="54545E54" w14:textId="77777777">
        <w:trPr>
          <w:trHeight w:val="1209"/>
          <w:jc w:val="center"/>
        </w:trPr>
        <w:tc>
          <w:tcPr>
            <w:tcW w:w="535" w:type="dxa"/>
            <w:vAlign w:val="center"/>
          </w:tcPr>
          <w:p w14:paraId="095846DA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20" w:type="dxa"/>
            <w:vAlign w:val="center"/>
          </w:tcPr>
          <w:p w14:paraId="1AA2D152" w14:textId="77777777" w:rsidR="005E76F8" w:rsidRPr="006713EA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 xml:space="preserve">Игровые комплексы различных типов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развития  внимания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памяти</w:t>
            </w:r>
          </w:p>
        </w:tc>
        <w:tc>
          <w:tcPr>
            <w:tcW w:w="1276" w:type="dxa"/>
            <w:vAlign w:val="center"/>
          </w:tcPr>
          <w:p w14:paraId="7344EC23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843" w:type="dxa"/>
            <w:vAlign w:val="center"/>
          </w:tcPr>
          <w:p w14:paraId="3623E125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1981079C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5" w:type="dxa"/>
            <w:vAlign w:val="center"/>
          </w:tcPr>
          <w:p w14:paraId="060DA3DF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76F8" w:rsidRPr="00BD37B3" w14:paraId="27F67896" w14:textId="77777777">
        <w:trPr>
          <w:trHeight w:val="693"/>
          <w:jc w:val="center"/>
        </w:trPr>
        <w:tc>
          <w:tcPr>
            <w:tcW w:w="535" w:type="dxa"/>
          </w:tcPr>
          <w:p w14:paraId="43B39ED2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0" w:type="dxa"/>
            <w:vAlign w:val="center"/>
          </w:tcPr>
          <w:p w14:paraId="5CE0C41D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 xml:space="preserve">Игры для </w:t>
            </w:r>
            <w:proofErr w:type="gramStart"/>
            <w:r w:rsidRPr="00BD287E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фантазии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воображения</w:t>
            </w:r>
          </w:p>
        </w:tc>
        <w:tc>
          <w:tcPr>
            <w:tcW w:w="1276" w:type="dxa"/>
            <w:vAlign w:val="center"/>
          </w:tcPr>
          <w:p w14:paraId="35D086F8" w14:textId="77777777" w:rsidR="005E76F8" w:rsidRPr="00BD287E" w:rsidRDefault="005E76F8" w:rsidP="006713EA">
            <w:pPr>
              <w:jc w:val="center"/>
              <w:rPr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843" w:type="dxa"/>
            <w:vAlign w:val="center"/>
          </w:tcPr>
          <w:p w14:paraId="1BD6AA4B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154FBCB1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2F0683AE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76F8" w:rsidRPr="00BD37B3" w14:paraId="730AAC3C" w14:textId="77777777">
        <w:trPr>
          <w:trHeight w:val="972"/>
          <w:jc w:val="center"/>
        </w:trPr>
        <w:tc>
          <w:tcPr>
            <w:tcW w:w="535" w:type="dxa"/>
          </w:tcPr>
          <w:p w14:paraId="357CEC2F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0" w:type="dxa"/>
            <w:vAlign w:val="center"/>
          </w:tcPr>
          <w:p w14:paraId="147D8AD0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 xml:space="preserve">Игровые комплексы для </w:t>
            </w:r>
            <w:proofErr w:type="gramStart"/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снятия  излишнего</w:t>
            </w:r>
            <w:proofErr w:type="gramEnd"/>
            <w:r w:rsidRPr="00BD287E">
              <w:rPr>
                <w:rFonts w:ascii="Times New Roman" w:hAnsi="Times New Roman" w:cs="Times New Roman"/>
                <w:sz w:val="24"/>
                <w:szCs w:val="24"/>
              </w:rPr>
              <w:t xml:space="preserve"> мышечного напряжения</w:t>
            </w:r>
          </w:p>
        </w:tc>
        <w:tc>
          <w:tcPr>
            <w:tcW w:w="1276" w:type="dxa"/>
            <w:vAlign w:val="center"/>
          </w:tcPr>
          <w:p w14:paraId="2F4308D5" w14:textId="77777777" w:rsidR="005E76F8" w:rsidRPr="00BD287E" w:rsidRDefault="005E76F8" w:rsidP="006713EA">
            <w:pPr>
              <w:jc w:val="center"/>
              <w:rPr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843" w:type="dxa"/>
            <w:vAlign w:val="center"/>
          </w:tcPr>
          <w:p w14:paraId="39B6A0DB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2E45C45B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458AA5E2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76F8" w:rsidRPr="00BD37B3" w14:paraId="23917DFA" w14:textId="77777777">
        <w:trPr>
          <w:trHeight w:val="705"/>
          <w:jc w:val="center"/>
        </w:trPr>
        <w:tc>
          <w:tcPr>
            <w:tcW w:w="535" w:type="dxa"/>
          </w:tcPr>
          <w:p w14:paraId="7B7E7187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0" w:type="dxa"/>
            <w:vAlign w:val="center"/>
          </w:tcPr>
          <w:p w14:paraId="3CD65270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 xml:space="preserve">Игры для </w:t>
            </w:r>
            <w:proofErr w:type="gramStart"/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развития  сценического</w:t>
            </w:r>
            <w:proofErr w:type="gramEnd"/>
            <w:r w:rsidRPr="00BD287E">
              <w:rPr>
                <w:rFonts w:ascii="Times New Roman" w:hAnsi="Times New Roman" w:cs="Times New Roman"/>
                <w:sz w:val="24"/>
                <w:szCs w:val="24"/>
              </w:rPr>
              <w:t xml:space="preserve"> общения</w:t>
            </w:r>
          </w:p>
        </w:tc>
        <w:tc>
          <w:tcPr>
            <w:tcW w:w="1276" w:type="dxa"/>
            <w:vAlign w:val="center"/>
          </w:tcPr>
          <w:p w14:paraId="0525590D" w14:textId="77777777" w:rsidR="005E76F8" w:rsidRPr="00BD287E" w:rsidRDefault="005E76F8" w:rsidP="006713EA">
            <w:pPr>
              <w:jc w:val="center"/>
              <w:rPr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843" w:type="dxa"/>
            <w:vAlign w:val="center"/>
          </w:tcPr>
          <w:p w14:paraId="04D5EA58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14:paraId="1D8BE24D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1A755D85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76F8" w:rsidRPr="00BD37B3" w14:paraId="0B45EB44" w14:textId="77777777">
        <w:trPr>
          <w:trHeight w:val="417"/>
          <w:jc w:val="center"/>
        </w:trPr>
        <w:tc>
          <w:tcPr>
            <w:tcW w:w="535" w:type="dxa"/>
          </w:tcPr>
          <w:p w14:paraId="1F9A9E50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0" w:type="dxa"/>
            <w:vAlign w:val="center"/>
          </w:tcPr>
          <w:p w14:paraId="09B82946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Народные игры</w:t>
            </w:r>
          </w:p>
        </w:tc>
        <w:tc>
          <w:tcPr>
            <w:tcW w:w="1276" w:type="dxa"/>
            <w:vAlign w:val="center"/>
          </w:tcPr>
          <w:p w14:paraId="79141D78" w14:textId="77777777" w:rsidR="005E76F8" w:rsidRPr="00BD287E" w:rsidRDefault="005E76F8" w:rsidP="006713EA">
            <w:pPr>
              <w:jc w:val="center"/>
              <w:rPr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843" w:type="dxa"/>
            <w:vAlign w:val="center"/>
          </w:tcPr>
          <w:p w14:paraId="13BB89E5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14:paraId="1CA5CF11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20056D7C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E76F8" w:rsidRPr="00BD37B3" w14:paraId="1C80414B" w14:textId="77777777">
        <w:trPr>
          <w:trHeight w:val="761"/>
          <w:jc w:val="center"/>
        </w:trPr>
        <w:tc>
          <w:tcPr>
            <w:tcW w:w="535" w:type="dxa"/>
          </w:tcPr>
          <w:p w14:paraId="145F528B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0" w:type="dxa"/>
            <w:vAlign w:val="center"/>
          </w:tcPr>
          <w:p w14:paraId="27EE52DF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Сюжетно-ролевые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музыкальные)</w:t>
            </w:r>
          </w:p>
        </w:tc>
        <w:tc>
          <w:tcPr>
            <w:tcW w:w="1276" w:type="dxa"/>
            <w:vAlign w:val="center"/>
          </w:tcPr>
          <w:p w14:paraId="7CEE0D93" w14:textId="77777777" w:rsidR="005E76F8" w:rsidRPr="00BD287E" w:rsidRDefault="005E76F8" w:rsidP="006713EA">
            <w:pPr>
              <w:jc w:val="center"/>
              <w:rPr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843" w:type="dxa"/>
            <w:vAlign w:val="center"/>
          </w:tcPr>
          <w:p w14:paraId="538BB511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vAlign w:val="center"/>
          </w:tcPr>
          <w:p w14:paraId="31AE1FF9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000D6249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E76F8" w:rsidRPr="00BD37B3" w14:paraId="001D1549" w14:textId="77777777">
        <w:trPr>
          <w:trHeight w:val="535"/>
          <w:jc w:val="center"/>
        </w:trPr>
        <w:tc>
          <w:tcPr>
            <w:tcW w:w="535" w:type="dxa"/>
          </w:tcPr>
          <w:p w14:paraId="7F55AB9E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0" w:type="dxa"/>
            <w:vAlign w:val="center"/>
          </w:tcPr>
          <w:p w14:paraId="14A5BDEB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Режиссёрские игры</w:t>
            </w:r>
          </w:p>
        </w:tc>
        <w:tc>
          <w:tcPr>
            <w:tcW w:w="1276" w:type="dxa"/>
            <w:vAlign w:val="center"/>
          </w:tcPr>
          <w:p w14:paraId="35739B0A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843" w:type="dxa"/>
            <w:vAlign w:val="center"/>
          </w:tcPr>
          <w:p w14:paraId="2F0FB117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14:paraId="08098CC3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7169BA4D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E76F8" w:rsidRPr="00BD37B3" w14:paraId="2523BA49" w14:textId="77777777">
        <w:trPr>
          <w:trHeight w:val="761"/>
          <w:jc w:val="center"/>
        </w:trPr>
        <w:tc>
          <w:tcPr>
            <w:tcW w:w="535" w:type="dxa"/>
          </w:tcPr>
          <w:p w14:paraId="76C647FD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0" w:type="dxa"/>
            <w:vAlign w:val="center"/>
          </w:tcPr>
          <w:p w14:paraId="2FC4B723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  <w:p w14:paraId="28B2961A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(зачет)</w:t>
            </w:r>
          </w:p>
        </w:tc>
        <w:tc>
          <w:tcPr>
            <w:tcW w:w="1276" w:type="dxa"/>
            <w:vAlign w:val="center"/>
          </w:tcPr>
          <w:p w14:paraId="66353BDC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Концерт-просмотр</w:t>
            </w:r>
          </w:p>
        </w:tc>
        <w:tc>
          <w:tcPr>
            <w:tcW w:w="1843" w:type="dxa"/>
            <w:vAlign w:val="center"/>
          </w:tcPr>
          <w:p w14:paraId="23464DA7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5B1DB444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1D99822D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76F8" w:rsidRPr="00BD37B3" w14:paraId="3337A0BF" w14:textId="77777777">
        <w:trPr>
          <w:trHeight w:val="625"/>
          <w:jc w:val="center"/>
        </w:trPr>
        <w:tc>
          <w:tcPr>
            <w:tcW w:w="535" w:type="dxa"/>
          </w:tcPr>
          <w:p w14:paraId="66AE565D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14:paraId="49341171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276" w:type="dxa"/>
          </w:tcPr>
          <w:p w14:paraId="6D8DE5DA" w14:textId="77777777" w:rsidR="005E76F8" w:rsidRPr="00BD287E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7B7D92C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63136C49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7B2E1DBC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76F8" w:rsidRPr="00BD37B3" w14:paraId="49F9A441" w14:textId="77777777">
        <w:trPr>
          <w:trHeight w:val="563"/>
          <w:jc w:val="center"/>
        </w:trPr>
        <w:tc>
          <w:tcPr>
            <w:tcW w:w="535" w:type="dxa"/>
          </w:tcPr>
          <w:p w14:paraId="781E8524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14:paraId="45E6BA67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Итого с консультациями</w:t>
            </w:r>
          </w:p>
        </w:tc>
        <w:tc>
          <w:tcPr>
            <w:tcW w:w="1276" w:type="dxa"/>
          </w:tcPr>
          <w:p w14:paraId="3F89D2DE" w14:textId="77777777" w:rsidR="005E76F8" w:rsidRPr="00BD287E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56B5323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  <w:vAlign w:val="center"/>
          </w:tcPr>
          <w:p w14:paraId="216119F1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252CFD2E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14:paraId="091F2397" w14:textId="77777777" w:rsidR="005E76F8" w:rsidRPr="00D06A01" w:rsidRDefault="005E76F8" w:rsidP="00D06A01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kern w:val="1"/>
          <w:sz w:val="16"/>
          <w:szCs w:val="16"/>
          <w:lang w:eastAsia="hi-IN" w:bidi="hi-IN"/>
        </w:rPr>
      </w:pPr>
    </w:p>
    <w:p w14:paraId="0AA50065" w14:textId="77777777" w:rsidR="005E76F8" w:rsidRDefault="005E76F8" w:rsidP="00973C2F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</w:pPr>
    </w:p>
    <w:p w14:paraId="770CE06E" w14:textId="77777777" w:rsidR="005E76F8" w:rsidRDefault="005E76F8" w:rsidP="00973C2F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1</w:t>
      </w:r>
      <w:r w:rsidRPr="00C6087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. Игровые комплексы различн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ых типов для </w:t>
      </w:r>
      <w:proofErr w:type="gramStart"/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развития  внимания</w:t>
      </w:r>
      <w:proofErr w:type="gramEnd"/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и памяти</w:t>
      </w:r>
    </w:p>
    <w:p w14:paraId="440ACF93" w14:textId="77777777" w:rsidR="005E76F8" w:rsidRDefault="005E76F8" w:rsidP="00973C2F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</w:pPr>
      <w:r w:rsidRPr="0057061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Игровые упражнения, игры для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развития слуховой и зрительной памяти. Игровые упражнения на память физических действий.  </w:t>
      </w:r>
      <w:r w:rsidRPr="0078783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Например, упражнение «Подготовка к Новому году: украшение ёлки, комнаты, новогоднего стола, упаковка подарков» 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с </w:t>
      </w:r>
      <w:proofErr w:type="gramStart"/>
      <w:r w:rsidRPr="0078783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беспредметн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ыми  действиями</w:t>
      </w:r>
      <w:proofErr w:type="gramEnd"/>
      <w:r w:rsidRPr="0078783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.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Можно играть в эту игру, распевая новогодние песенки в музыкальном сопровождении.</w:t>
      </w:r>
      <w:r w:rsidRPr="007329BA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</w:t>
      </w:r>
    </w:p>
    <w:p w14:paraId="6DCA1EBB" w14:textId="77777777" w:rsidR="005E76F8" w:rsidRDefault="005E76F8" w:rsidP="00970068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2</w:t>
      </w:r>
      <w:r w:rsidRPr="00645C1B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. Игры для 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развития фантазии и воображения</w:t>
      </w:r>
    </w:p>
    <w:p w14:paraId="7E09CE16" w14:textId="77777777" w:rsidR="005E76F8" w:rsidRPr="00970068" w:rsidRDefault="005E76F8" w:rsidP="008A481C">
      <w:pPr>
        <w:widowControl w:val="0"/>
        <w:suppressAutoHyphens/>
        <w:spacing w:after="0" w:line="360" w:lineRule="auto"/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Примерные игры:</w:t>
      </w:r>
    </w:p>
    <w:p w14:paraId="59342065" w14:textId="77777777" w:rsidR="005E76F8" w:rsidRDefault="005E76F8" w:rsidP="00973C2F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lastRenderedPageBreak/>
        <w:t xml:space="preserve">  </w:t>
      </w:r>
      <w:r w:rsidRPr="005A4EBB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В мире фантастических открытий.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Обыгрывание простых предметов - стула, стола, ручки, линейки, ленты и других, как необычных вещей из будущего - летающий стул, стол со скатертью самобранкой, лента-путеводитель, сама пишущая («самопишущая») рассказы ручка, линейка-фонарь и т.п. </w:t>
      </w:r>
    </w:p>
    <w:p w14:paraId="3FCBAD04" w14:textId="77777777" w:rsidR="005E76F8" w:rsidRPr="00517520" w:rsidRDefault="005E76F8" w:rsidP="00973C2F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</w:t>
      </w:r>
      <w:r w:rsidRPr="005A4EBB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Путешествие 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в мир юмора. </w:t>
      </w:r>
      <w:r w:rsidRPr="0051752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Сочинение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смешных историй на школьную тему с привлечением известных персонажей детской литературы (Василисы Премудрой, Старика Хоттабыча и других) и разыгрывание их. Например, </w:t>
      </w:r>
      <w:r w:rsidRPr="00517520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Василиса Премудрая за партой с двоечником Семёном на уроке математики. </w:t>
      </w:r>
      <w:r w:rsidRPr="00C46AF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Или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-</w:t>
      </w:r>
      <w:r w:rsidRPr="00517520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Старик Хоттабыч и компьютер… и др.)</w:t>
      </w:r>
    </w:p>
    <w:p w14:paraId="03B942A1" w14:textId="77777777" w:rsidR="005E76F8" w:rsidRDefault="005E76F8" w:rsidP="00973C2F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C6087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Раздел 3. Игровые комплексы для </w:t>
      </w:r>
      <w:proofErr w:type="gramStart"/>
      <w:r w:rsidRPr="00C6087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снятия  излишнего</w:t>
      </w:r>
      <w:proofErr w:type="gramEnd"/>
      <w:r w:rsidRPr="00C6087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мышечного напряжени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я</w:t>
      </w:r>
    </w:p>
    <w:p w14:paraId="753DDB99" w14:textId="77777777" w:rsidR="005E76F8" w:rsidRPr="00645C1B" w:rsidRDefault="005E76F8" w:rsidP="0097006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645C1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Игра «Спортсмены»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: </w:t>
      </w:r>
      <w:r w:rsidRPr="00645C1B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Лыжник, Конькобежец, Фигуристы, Хо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к</w:t>
      </w:r>
      <w:r w:rsidRPr="00645C1B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кеист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 т.п. </w:t>
      </w:r>
      <w:r w:rsidRPr="00645C1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 элементами </w:t>
      </w:r>
      <w:proofErr w:type="gramStart"/>
      <w:r w:rsidRPr="00645C1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переноса  мышечного</w:t>
      </w:r>
      <w:proofErr w:type="gramEnd"/>
      <w:r w:rsidRPr="00645C1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напряжения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из одной части тела в другую.  Музыкальное сопровождение с акцентами для времени «переката» напряжения.</w:t>
      </w:r>
    </w:p>
    <w:p w14:paraId="611E76DD" w14:textId="77777777" w:rsidR="005E76F8" w:rsidRDefault="005E76F8" w:rsidP="00973C2F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4</w:t>
      </w:r>
      <w:r w:rsidRPr="00C6087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. Игры для развития сц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енического общения</w:t>
      </w:r>
    </w:p>
    <w:p w14:paraId="68C2E6E8" w14:textId="77777777" w:rsidR="005E76F8" w:rsidRDefault="005E76F8" w:rsidP="0097006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2718F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Парные, мелкогрупповые и груп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повые игры и игровые упражнения для воспитания чувства</w:t>
      </w:r>
      <w:r w:rsidRPr="002718F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партнёра,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коммуникативных </w:t>
      </w:r>
      <w:r w:rsidRPr="002718F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навык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ов.</w:t>
      </w:r>
    </w:p>
    <w:p w14:paraId="18213E55" w14:textId="77777777" w:rsidR="005E76F8" w:rsidRDefault="005E76F8" w:rsidP="00EE2801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BD7432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Игры-загадки.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</w:t>
      </w:r>
      <w:r w:rsidRPr="008343C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Обучающиеся разбиваются на пары.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9972D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Задача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загадывающего - не просто загадать свои загадки, а ещё и создать интригу, например, в образе факира или лесного волшебника, Бабы Яги, Василисы Премудрой, Волшебного зеркальца или Кощея Бессмертного. А задача отвечающего - разгадать загадки, да с присказками и с «исполнением желаний».</w:t>
      </w:r>
    </w:p>
    <w:p w14:paraId="4E60F382" w14:textId="77777777" w:rsidR="005E76F8" w:rsidRPr="00BD7432" w:rsidRDefault="005E76F8" w:rsidP="00EE2801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i/>
          <w:iCs/>
          <w:kern w:val="1"/>
          <w:sz w:val="28"/>
          <w:szCs w:val="28"/>
          <w:lang w:eastAsia="hi-IN" w:bidi="hi-IN"/>
        </w:rPr>
      </w:pPr>
    </w:p>
    <w:p w14:paraId="786A97A4" w14:textId="77777777" w:rsidR="005E76F8" w:rsidRDefault="005E76F8" w:rsidP="00973C2F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5. Народные игры</w:t>
      </w:r>
    </w:p>
    <w:p w14:paraId="2C48717B" w14:textId="77777777" w:rsidR="005E76F8" w:rsidRPr="00036887" w:rsidRDefault="005E76F8" w:rsidP="0097006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5D3D2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Игры народного календаря.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Хороводы. Подвижные игры. </w:t>
      </w:r>
      <w:r w:rsidRPr="005D3D2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Обрядовые игры. Колядки. Рождественские посиделки. </w:t>
      </w:r>
      <w:r w:rsidRPr="00500AD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Скоморохи. </w:t>
      </w:r>
      <w:proofErr w:type="spellStart"/>
      <w:r w:rsidRPr="00500AD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Заклички</w:t>
      </w:r>
      <w:proofErr w:type="spellEnd"/>
      <w:r w:rsidRPr="00500AD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.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Игра «Ярмарка».</w:t>
      </w:r>
    </w:p>
    <w:p w14:paraId="72363BBF" w14:textId="77777777" w:rsidR="005E76F8" w:rsidRPr="00C55628" w:rsidRDefault="005E76F8" w:rsidP="0097006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</w:pPr>
      <w:r w:rsidRPr="00C5562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lastRenderedPageBreak/>
        <w:t xml:space="preserve">Игры народов мира. Например, Латышская игра 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«</w:t>
      </w:r>
      <w:r w:rsidRPr="00C5562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Не спеши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»</w:t>
      </w:r>
      <w:r w:rsidRPr="00C5562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(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«</w:t>
      </w:r>
      <w:proofErr w:type="spellStart"/>
      <w:r w:rsidRPr="00C5562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Нестейдзиес</w:t>
      </w:r>
      <w:proofErr w:type="spellEnd"/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»</w:t>
      </w:r>
      <w:r w:rsidRPr="00C5562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).</w:t>
      </w:r>
    </w:p>
    <w:p w14:paraId="259EF3D7" w14:textId="77777777" w:rsidR="005E76F8" w:rsidRPr="00036887" w:rsidRDefault="005E76F8" w:rsidP="0097006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3688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Игроки образуют полукруг. Выбранный водящий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(в первый раз-педагог)</w:t>
      </w:r>
      <w:r w:rsidRPr="0003688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стоя напротив, начинает выполнять различные движения (упражнения). Все должны повторить за ним упражнения с опозданием на одно движение, т. е. при выполнении водящим первого движения все стоят спокойно, когда он показывает второе движение, все, выполняют показанное им первое движение и т. д. Допустивший ошибку отходит на один шаг назад и продолжает участвовать в игре. Побеждают игроки,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ни разу не допустившие ошибки.</w:t>
      </w:r>
      <w:r w:rsidRPr="00036887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ab/>
      </w:r>
      <w:r w:rsidRPr="0003688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Движения у водящего должны быть простыми, чтобы любой из играющих мог их выполнить.</w:t>
      </w:r>
    </w:p>
    <w:p w14:paraId="5DFD56D8" w14:textId="77777777" w:rsidR="005E76F8" w:rsidRPr="00036887" w:rsidRDefault="005E76F8" w:rsidP="00A80D2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03688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Показанное движение должно выполняться без задержки (нельзя дожидаться, пока его выполнят другие игроки).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Сообразно возрасту можно выполнять 3-4 движения за один подход.  Эта 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игра  на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координацию, внимание, чувство ритма.</w:t>
      </w:r>
    </w:p>
    <w:p w14:paraId="5AF99135" w14:textId="77777777" w:rsidR="005E76F8" w:rsidRDefault="005E76F8" w:rsidP="00973C2F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6. Сюжетно-ролевые игры (в том числе музыкальные)</w:t>
      </w:r>
    </w:p>
    <w:p w14:paraId="334477F2" w14:textId="77777777" w:rsidR="005E76F8" w:rsidRDefault="005E76F8" w:rsidP="0097006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D16156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Игры в развёрнутой форме. Игры-путешествия.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Комплексы сюжетно-ролевых игр, в которые включены: элементы подвижных, спортивных, игр</w:t>
      </w:r>
      <w:r w:rsidRPr="00D16156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;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развивающих</w:t>
      </w:r>
      <w:r w:rsidRPr="00D16156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инте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ллектуальных</w:t>
      </w:r>
      <w:r w:rsidRPr="00D16156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музыка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льных игр.</w:t>
      </w:r>
    </w:p>
    <w:p w14:paraId="64BA42A6" w14:textId="77777777" w:rsidR="005E76F8" w:rsidRDefault="005E76F8" w:rsidP="0097006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Например, </w:t>
      </w:r>
      <w:proofErr w:type="gramStart"/>
      <w:r w:rsidRPr="00484410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игра  на</w:t>
      </w:r>
      <w:proofErr w:type="gramEnd"/>
      <w:r w:rsidRPr="00484410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сюжет повести Л. </w:t>
      </w:r>
      <w:proofErr w:type="spellStart"/>
      <w:r w:rsidRPr="00484410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Гераскиной</w:t>
      </w:r>
      <w:proofErr w:type="spellEnd"/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«В стране невыученных уроков»</w:t>
      </w:r>
      <w:r w:rsidRPr="00484410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Сюжет можно развить, дополнив соревнованиями, прохождением конкурсов, отгадыванием шарад и т.п.</w:t>
      </w:r>
    </w:p>
    <w:p w14:paraId="589BBBEF" w14:textId="77777777" w:rsidR="005E76F8" w:rsidRDefault="005E76F8" w:rsidP="00F33E3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D16156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Практическое исполнение и о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бсуждение. Сочинение новых игр.</w:t>
      </w:r>
    </w:p>
    <w:p w14:paraId="6985B3A9" w14:textId="77777777" w:rsidR="005E76F8" w:rsidRPr="00BD287E" w:rsidRDefault="005E76F8" w:rsidP="00F33E3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7. Режиссерские игры</w:t>
      </w:r>
    </w:p>
    <w:p w14:paraId="494A538E" w14:textId="77777777" w:rsidR="005E76F8" w:rsidRPr="00A862A5" w:rsidRDefault="005E76F8" w:rsidP="0097006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Разыгрывание игровых миниатюр по ц</w:t>
      </w:r>
      <w:r w:rsidRPr="00A862A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икл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у 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С.</w:t>
      </w:r>
      <w:r w:rsidRPr="00A862A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Маршака</w:t>
      </w:r>
      <w:proofErr w:type="spellEnd"/>
      <w:r w:rsidRPr="00A862A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«Детки в клетке»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. 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  русским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народным сказкам, сказкам народов мира и т.п. По стихотворениям Б. 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Заходера</w:t>
      </w:r>
      <w:proofErr w:type="spell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А. 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Барто</w:t>
      </w:r>
      <w:proofErr w:type="spell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А. </w:t>
      </w:r>
      <w:proofErr w:type="spell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Милна</w:t>
      </w:r>
      <w:proofErr w:type="spell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 др. Режиссёры и исполнители - сами ребята.</w:t>
      </w:r>
    </w:p>
    <w:p w14:paraId="43743D69" w14:textId="77777777" w:rsidR="005E76F8" w:rsidRDefault="005E76F8" w:rsidP="00F33E3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C6087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Итоговый показ </w:t>
      </w:r>
      <w:r w:rsidRPr="00EB64B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в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виде</w:t>
      </w:r>
      <w:r w:rsidRPr="00EB64B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концерта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</w:t>
      </w:r>
      <w:proofErr w:type="gramStart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просмотра</w:t>
      </w:r>
      <w:r w:rsidRPr="00EB64B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</w:t>
      </w:r>
      <w:proofErr w:type="gramEnd"/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интерактивным общением с залом, приглашением к игре </w:t>
      </w:r>
      <w:r w:rsidRPr="00EB64B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по пройденным темам 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«Играем с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>нами!».</w:t>
      </w:r>
    </w:p>
    <w:p w14:paraId="5D64C247" w14:textId="77777777" w:rsidR="005E76F8" w:rsidRPr="004953BF" w:rsidRDefault="005E76F8" w:rsidP="00F33E3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16"/>
          <w:szCs w:val="16"/>
          <w:lang w:eastAsia="hi-IN" w:bidi="hi-IN"/>
        </w:rPr>
      </w:pPr>
    </w:p>
    <w:p w14:paraId="7D7E1586" w14:textId="77777777" w:rsidR="005E76F8" w:rsidRPr="005F27D5" w:rsidRDefault="005E76F8" w:rsidP="00975178">
      <w:pPr>
        <w:pStyle w:val="1"/>
        <w:spacing w:before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5F27D5"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F27D5">
        <w:rPr>
          <w:rFonts w:ascii="Times New Roman" w:hAnsi="Times New Roman" w:cs="Times New Roman"/>
          <w:sz w:val="28"/>
          <w:szCs w:val="28"/>
        </w:rPr>
        <w:tab/>
        <w:t xml:space="preserve"> Требования к уровню подготовки обучающихся</w:t>
      </w:r>
    </w:p>
    <w:p w14:paraId="690CBFEC" w14:textId="77777777" w:rsidR="005E76F8" w:rsidRPr="00A737CE" w:rsidRDefault="005E76F8" w:rsidP="005F27D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7CE">
        <w:rPr>
          <w:rFonts w:ascii="Times New Roman" w:hAnsi="Times New Roman" w:cs="Times New Roman"/>
          <w:sz w:val="28"/>
          <w:szCs w:val="28"/>
        </w:rPr>
        <w:t>В результате осв</w:t>
      </w:r>
      <w:r>
        <w:rPr>
          <w:rFonts w:ascii="Times New Roman" w:hAnsi="Times New Roman" w:cs="Times New Roman"/>
          <w:sz w:val="28"/>
          <w:szCs w:val="28"/>
        </w:rPr>
        <w:t xml:space="preserve">оения программы   </w:t>
      </w:r>
      <w:r w:rsidRPr="00A737CE">
        <w:rPr>
          <w:rFonts w:ascii="Times New Roman" w:hAnsi="Times New Roman" w:cs="Times New Roman"/>
          <w:sz w:val="28"/>
          <w:szCs w:val="28"/>
        </w:rPr>
        <w:t>обучающиеся приобретут:</w:t>
      </w:r>
    </w:p>
    <w:p w14:paraId="292B9F85" w14:textId="77777777" w:rsidR="005E76F8" w:rsidRPr="0097517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178">
        <w:rPr>
          <w:rFonts w:ascii="Times New Roman" w:hAnsi="Times New Roman" w:cs="Times New Roman"/>
          <w:sz w:val="28"/>
          <w:szCs w:val="28"/>
        </w:rPr>
        <w:t>знание видов и типов игр;</w:t>
      </w:r>
    </w:p>
    <w:p w14:paraId="0993828B" w14:textId="77777777" w:rsidR="005E76F8" w:rsidRPr="0097517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178">
        <w:rPr>
          <w:rFonts w:ascii="Times New Roman" w:hAnsi="Times New Roman" w:cs="Times New Roman"/>
          <w:sz w:val="28"/>
          <w:szCs w:val="28"/>
        </w:rPr>
        <w:t>знание основных приемов и средств воплощения игровой ситуации;</w:t>
      </w:r>
    </w:p>
    <w:p w14:paraId="7B03BE13" w14:textId="77777777" w:rsidR="005E76F8" w:rsidRPr="0097517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178">
        <w:rPr>
          <w:rFonts w:ascii="Times New Roman" w:hAnsi="Times New Roman" w:cs="Times New Roman"/>
          <w:sz w:val="28"/>
          <w:szCs w:val="28"/>
        </w:rPr>
        <w:t>умение провести игры из копилки народного фольклорного наследия и отдельные игры прошлых эпох;</w:t>
      </w:r>
    </w:p>
    <w:p w14:paraId="599FC5DA" w14:textId="77777777" w:rsidR="005E76F8" w:rsidRPr="0097517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178">
        <w:rPr>
          <w:rFonts w:ascii="Times New Roman" w:hAnsi="Times New Roman" w:cs="Times New Roman"/>
          <w:sz w:val="28"/>
          <w:szCs w:val="28"/>
        </w:rPr>
        <w:t>умение объяснять правила проведения игры;</w:t>
      </w:r>
    </w:p>
    <w:p w14:paraId="61762C36" w14:textId="77777777" w:rsidR="005E76F8" w:rsidRPr="0097517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975178">
        <w:rPr>
          <w:rFonts w:ascii="Times New Roman" w:hAnsi="Times New Roman" w:cs="Times New Roman"/>
          <w:sz w:val="28"/>
          <w:szCs w:val="28"/>
        </w:rPr>
        <w:t>мение самостоятельно планировать свои действия в соответствии с поставленной задачей;</w:t>
      </w:r>
    </w:p>
    <w:p w14:paraId="0D8B02AA" w14:textId="77777777" w:rsidR="005E76F8" w:rsidRPr="0097517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178">
        <w:rPr>
          <w:rFonts w:ascii="Times New Roman" w:hAnsi="Times New Roman" w:cs="Times New Roman"/>
          <w:sz w:val="28"/>
          <w:szCs w:val="28"/>
        </w:rPr>
        <w:t>умение координировать свои действия с участниками игры;</w:t>
      </w:r>
    </w:p>
    <w:p w14:paraId="28F1EE94" w14:textId="77777777" w:rsidR="005E76F8" w:rsidRPr="0097517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178">
        <w:rPr>
          <w:rFonts w:ascii="Times New Roman" w:hAnsi="Times New Roman" w:cs="Times New Roman"/>
          <w:sz w:val="28"/>
          <w:szCs w:val="28"/>
        </w:rPr>
        <w:t>навыки коллективного творчества при реализации события в игровом задании;</w:t>
      </w:r>
    </w:p>
    <w:p w14:paraId="645A6DCB" w14:textId="77777777" w:rsidR="005E76F8" w:rsidRPr="0097517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178">
        <w:rPr>
          <w:rFonts w:ascii="Times New Roman" w:hAnsi="Times New Roman" w:cs="Times New Roman"/>
          <w:sz w:val="28"/>
          <w:szCs w:val="28"/>
        </w:rPr>
        <w:t>навыки владения голосом, средствами пластической выразительности при создании игрового образа;</w:t>
      </w:r>
    </w:p>
    <w:p w14:paraId="7C32F044" w14:textId="77777777" w:rsidR="005E76F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178">
        <w:rPr>
          <w:rFonts w:ascii="Times New Roman" w:hAnsi="Times New Roman" w:cs="Times New Roman"/>
          <w:sz w:val="28"/>
          <w:szCs w:val="28"/>
        </w:rPr>
        <w:t>навыки координации движений.</w:t>
      </w:r>
    </w:p>
    <w:p w14:paraId="493853A5" w14:textId="77777777" w:rsidR="005E76F8" w:rsidRDefault="005E76F8" w:rsidP="00D06A01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0EDACFF" w14:textId="77777777" w:rsidR="005E76F8" w:rsidRDefault="005E76F8" w:rsidP="005F27D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97517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7517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E1892">
        <w:rPr>
          <w:rFonts w:ascii="Times New Roman" w:hAnsi="Times New Roman" w:cs="Times New Roman"/>
          <w:b/>
          <w:bCs/>
          <w:sz w:val="28"/>
          <w:szCs w:val="28"/>
        </w:rPr>
        <w:t xml:space="preserve">Формы и </w:t>
      </w:r>
      <w:r>
        <w:rPr>
          <w:rFonts w:ascii="Times New Roman" w:hAnsi="Times New Roman" w:cs="Times New Roman"/>
          <w:b/>
          <w:bCs/>
          <w:sz w:val="28"/>
          <w:szCs w:val="28"/>
        </w:rPr>
        <w:t>методы контроля, система оценок</w:t>
      </w:r>
    </w:p>
    <w:p w14:paraId="09127421" w14:textId="77777777" w:rsidR="005E76F8" w:rsidRPr="00F33E3C" w:rsidRDefault="005E76F8" w:rsidP="00F33E3C">
      <w:pPr>
        <w:pStyle w:val="a0"/>
        <w:spacing w:line="360" w:lineRule="auto"/>
        <w:ind w:firstLine="708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F33E3C">
        <w:rPr>
          <w:rFonts w:ascii="Times New Roman" w:hAnsi="Times New Roman" w:cs="Times New Roman"/>
          <w:i/>
          <w:iCs/>
          <w:sz w:val="28"/>
          <w:szCs w:val="28"/>
        </w:rPr>
        <w:t>Аттестация</w:t>
      </w:r>
      <w:r>
        <w:rPr>
          <w:rFonts w:ascii="Times New Roman" w:hAnsi="Times New Roman" w:cs="Times New Roman"/>
          <w:i/>
          <w:iCs/>
          <w:sz w:val="28"/>
          <w:szCs w:val="28"/>
        </w:rPr>
        <w:t>: цели, виды, форма, содержание</w:t>
      </w:r>
    </w:p>
    <w:p w14:paraId="23FDC006" w14:textId="77777777" w:rsidR="005E76F8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892">
        <w:rPr>
          <w:rFonts w:ascii="Times New Roman" w:hAnsi="Times New Roman" w:cs="Times New Roman"/>
          <w:sz w:val="28"/>
          <w:szCs w:val="28"/>
        </w:rPr>
        <w:t xml:space="preserve">В процессе освоения </w:t>
      </w:r>
      <w:proofErr w:type="gramStart"/>
      <w:r w:rsidRPr="00FE1892">
        <w:rPr>
          <w:rFonts w:ascii="Times New Roman" w:hAnsi="Times New Roman" w:cs="Times New Roman"/>
          <w:sz w:val="28"/>
          <w:szCs w:val="28"/>
        </w:rPr>
        <w:t>обучающимися  предмета</w:t>
      </w:r>
      <w:proofErr w:type="gramEnd"/>
      <w:r w:rsidRPr="00FE1892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Театральные игры</w:t>
      </w:r>
      <w:r w:rsidRPr="00FE1892">
        <w:rPr>
          <w:rFonts w:ascii="Times New Roman" w:hAnsi="Times New Roman" w:cs="Times New Roman"/>
          <w:sz w:val="28"/>
          <w:szCs w:val="28"/>
        </w:rPr>
        <w:t xml:space="preserve">»  преподаватель </w:t>
      </w:r>
      <w:r>
        <w:rPr>
          <w:rFonts w:ascii="Times New Roman" w:hAnsi="Times New Roman" w:cs="Times New Roman"/>
          <w:sz w:val="28"/>
          <w:szCs w:val="28"/>
        </w:rPr>
        <w:t>контролирует  качество</w:t>
      </w:r>
      <w:r w:rsidRPr="00FE1892">
        <w:rPr>
          <w:rFonts w:ascii="Times New Roman" w:hAnsi="Times New Roman" w:cs="Times New Roman"/>
          <w:sz w:val="28"/>
          <w:szCs w:val="28"/>
        </w:rPr>
        <w:t xml:space="preserve"> полученных знаний, умений и навыков в соответствии с определёнными критериями показателей,</w:t>
      </w:r>
      <w:r>
        <w:rPr>
          <w:rFonts w:ascii="Times New Roman" w:hAnsi="Times New Roman" w:cs="Times New Roman"/>
          <w:sz w:val="28"/>
          <w:szCs w:val="28"/>
        </w:rPr>
        <w:t xml:space="preserve"> а также </w:t>
      </w:r>
      <w:r w:rsidRPr="00FE1892">
        <w:rPr>
          <w:rFonts w:ascii="Times New Roman" w:hAnsi="Times New Roman" w:cs="Times New Roman"/>
          <w:sz w:val="28"/>
          <w:szCs w:val="28"/>
        </w:rPr>
        <w:t xml:space="preserve">осуществляет оперативное управление учебным процессом, обеспечивает </w:t>
      </w:r>
      <w:r>
        <w:rPr>
          <w:rFonts w:ascii="Times New Roman" w:hAnsi="Times New Roman" w:cs="Times New Roman"/>
          <w:sz w:val="28"/>
          <w:szCs w:val="28"/>
        </w:rPr>
        <w:t>выполнение обучающей, проверочной, воспитательной и корректирующей функций</w:t>
      </w:r>
      <w:r w:rsidRPr="00FE1892">
        <w:rPr>
          <w:rFonts w:ascii="Times New Roman" w:hAnsi="Times New Roman" w:cs="Times New Roman"/>
          <w:sz w:val="28"/>
          <w:szCs w:val="28"/>
        </w:rPr>
        <w:t>.</w:t>
      </w:r>
    </w:p>
    <w:p w14:paraId="58BC7C32" w14:textId="77777777" w:rsidR="005E76F8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892">
        <w:rPr>
          <w:rFonts w:ascii="Times New Roman" w:hAnsi="Times New Roman" w:cs="Times New Roman"/>
          <w:sz w:val="28"/>
          <w:szCs w:val="28"/>
        </w:rPr>
        <w:t>Освоение разделов программы могут контролироваться в форме проведения открытых уроков.</w:t>
      </w:r>
    </w:p>
    <w:p w14:paraId="51F57815" w14:textId="77777777" w:rsidR="005E76F8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1892">
        <w:rPr>
          <w:rFonts w:ascii="Times New Roman" w:hAnsi="Times New Roman" w:cs="Times New Roman"/>
          <w:sz w:val="28"/>
          <w:szCs w:val="28"/>
        </w:rPr>
        <w:t>Основной  формой</w:t>
      </w:r>
      <w:proofErr w:type="gramEnd"/>
      <w:r w:rsidRPr="00FE1892">
        <w:rPr>
          <w:rFonts w:ascii="Times New Roman" w:hAnsi="Times New Roman" w:cs="Times New Roman"/>
          <w:sz w:val="28"/>
          <w:szCs w:val="28"/>
        </w:rPr>
        <w:t xml:space="preserve"> промежуточной  аттестации по программе «</w:t>
      </w:r>
      <w:r>
        <w:rPr>
          <w:rFonts w:ascii="Times New Roman" w:hAnsi="Times New Roman" w:cs="Times New Roman"/>
          <w:sz w:val="28"/>
          <w:szCs w:val="28"/>
        </w:rPr>
        <w:t>Театральные игры</w:t>
      </w:r>
      <w:r w:rsidRPr="00FE1892">
        <w:rPr>
          <w:rFonts w:ascii="Times New Roman" w:hAnsi="Times New Roman" w:cs="Times New Roman"/>
          <w:sz w:val="28"/>
          <w:szCs w:val="28"/>
        </w:rPr>
        <w:t xml:space="preserve">»  является итоговое занятие </w:t>
      </w:r>
      <w:r>
        <w:rPr>
          <w:rFonts w:ascii="Times New Roman" w:hAnsi="Times New Roman" w:cs="Times New Roman"/>
          <w:sz w:val="28"/>
          <w:szCs w:val="28"/>
        </w:rPr>
        <w:t xml:space="preserve">в форме показа творческих работ с элементами концерта-спектакля, а также  интерактивных игр, в том </w:t>
      </w:r>
      <w:r>
        <w:rPr>
          <w:rFonts w:ascii="Times New Roman" w:hAnsi="Times New Roman" w:cs="Times New Roman"/>
          <w:sz w:val="28"/>
          <w:szCs w:val="28"/>
        </w:rPr>
        <w:lastRenderedPageBreak/>
        <w:t>числе (на усмотрение педагога) включающих зрителей.</w:t>
      </w:r>
    </w:p>
    <w:p w14:paraId="510CA960" w14:textId="77777777" w:rsidR="005E76F8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892">
        <w:rPr>
          <w:rFonts w:ascii="Times New Roman" w:hAnsi="Times New Roman" w:cs="Times New Roman"/>
          <w:sz w:val="28"/>
          <w:szCs w:val="28"/>
        </w:rPr>
        <w:t xml:space="preserve">Итоговые занятия в форме показа творческих работ с приглашением </w:t>
      </w:r>
      <w:proofErr w:type="gramStart"/>
      <w:r w:rsidRPr="00FE1892">
        <w:rPr>
          <w:rFonts w:ascii="Times New Roman" w:hAnsi="Times New Roman" w:cs="Times New Roman"/>
          <w:sz w:val="28"/>
          <w:szCs w:val="28"/>
        </w:rPr>
        <w:t>зрителей  проводятся</w:t>
      </w:r>
      <w:proofErr w:type="gramEnd"/>
      <w:r w:rsidRPr="00FE1892">
        <w:rPr>
          <w:rFonts w:ascii="Times New Roman" w:hAnsi="Times New Roman" w:cs="Times New Roman"/>
          <w:sz w:val="28"/>
          <w:szCs w:val="28"/>
        </w:rPr>
        <w:t xml:space="preserve"> в конце</w:t>
      </w:r>
      <w:r>
        <w:rPr>
          <w:rFonts w:ascii="Times New Roman" w:hAnsi="Times New Roman" w:cs="Times New Roman"/>
          <w:sz w:val="28"/>
          <w:szCs w:val="28"/>
        </w:rPr>
        <w:t xml:space="preserve"> второго и четвёртого </w:t>
      </w:r>
      <w:r w:rsidRPr="00FE1892">
        <w:rPr>
          <w:rFonts w:ascii="Times New Roman" w:hAnsi="Times New Roman" w:cs="Times New Roman"/>
          <w:sz w:val="28"/>
          <w:szCs w:val="28"/>
        </w:rPr>
        <w:t xml:space="preserve"> учебных полугодий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26751C">
        <w:rPr>
          <w:rFonts w:ascii="Times New Roman" w:hAnsi="Times New Roman" w:cs="Times New Roman"/>
          <w:sz w:val="28"/>
          <w:szCs w:val="28"/>
        </w:rPr>
        <w:t>восьмилетнему курсу обучения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CAA95B" w14:textId="77777777" w:rsidR="005E76F8" w:rsidRPr="00970068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программа создана, в первую очередь, для развития заинтересованности и работоспособности детей младшего школьного возраста, подготовки их к следующему, основному этапу обучения по предпрофессиональной программе "Искусство театра". Поэтому уровень освоения программы детьми может определяться не дифференцированной оценкой, а по их работе в течение всего процесса обучения по следующим критериям:</w:t>
      </w:r>
    </w:p>
    <w:p w14:paraId="12CFEDF7" w14:textId="77777777" w:rsidR="005E76F8" w:rsidRPr="00970068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8C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Высокий уровень освоения программы</w:t>
      </w:r>
      <w:r w:rsidRPr="008D4CAA"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E48C1">
        <w:rPr>
          <w:rFonts w:ascii="Times New Roman" w:hAnsi="Times New Roman" w:cs="Times New Roman"/>
          <w:sz w:val="28"/>
          <w:szCs w:val="28"/>
        </w:rPr>
        <w:t xml:space="preserve">Обучающийся активно, </w:t>
      </w:r>
      <w:proofErr w:type="gramStart"/>
      <w:r w:rsidRPr="004E48C1">
        <w:rPr>
          <w:rFonts w:ascii="Times New Roman" w:hAnsi="Times New Roman" w:cs="Times New Roman"/>
          <w:sz w:val="28"/>
          <w:szCs w:val="28"/>
        </w:rPr>
        <w:t>с  творческим</w:t>
      </w:r>
      <w:proofErr w:type="gramEnd"/>
      <w:r w:rsidRPr="004E48C1">
        <w:rPr>
          <w:rFonts w:ascii="Times New Roman" w:hAnsi="Times New Roman" w:cs="Times New Roman"/>
          <w:sz w:val="28"/>
          <w:szCs w:val="28"/>
        </w:rPr>
        <w:t xml:space="preserve"> интересом занимается в коллективе. Уважительно относится к другим детям. Готов помочь в работе. Работоспособен</w:t>
      </w:r>
      <w:r>
        <w:rPr>
          <w:rFonts w:ascii="Times New Roman" w:hAnsi="Times New Roman" w:cs="Times New Roman"/>
          <w:sz w:val="28"/>
          <w:szCs w:val="28"/>
        </w:rPr>
        <w:t>. Материал усваивается на высоком уровне. Инициативен. Сценически выразителен. Владеет сценическим вниманием, общением. Фантазия и воображение активно развиты. Пластичен. Принимает и развивает игровую роль. Поддерживает ролевой диалог. Использует разные сюжеты игры. Активен при перемене ролей. На высоком уровне владеет словесным действием. Может обучить театральным играм других. (Зачет)</w:t>
      </w:r>
    </w:p>
    <w:p w14:paraId="4DE8D168" w14:textId="77777777" w:rsidR="005E76F8" w:rsidRPr="00EE2801" w:rsidRDefault="005E76F8" w:rsidP="00EE28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2A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Средний уровень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освоения программы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B7322">
        <w:rPr>
          <w:rFonts w:ascii="Times New Roman" w:hAnsi="Times New Roman" w:cs="Times New Roman"/>
          <w:sz w:val="28"/>
          <w:szCs w:val="28"/>
        </w:rPr>
        <w:t>Обучающийся</w:t>
      </w:r>
      <w:r>
        <w:rPr>
          <w:rFonts w:ascii="Times New Roman" w:hAnsi="Times New Roman" w:cs="Times New Roman"/>
          <w:sz w:val="28"/>
          <w:szCs w:val="28"/>
        </w:rPr>
        <w:t xml:space="preserve"> достаточно </w:t>
      </w:r>
      <w:r w:rsidRPr="006B7322">
        <w:rPr>
          <w:rFonts w:ascii="Times New Roman" w:hAnsi="Times New Roman" w:cs="Times New Roman"/>
          <w:sz w:val="28"/>
          <w:szCs w:val="28"/>
        </w:rPr>
        <w:t>активно, занимается в коллективе. Уважит</w:t>
      </w:r>
      <w:r>
        <w:rPr>
          <w:rFonts w:ascii="Times New Roman" w:hAnsi="Times New Roman" w:cs="Times New Roman"/>
          <w:sz w:val="28"/>
          <w:szCs w:val="28"/>
        </w:rPr>
        <w:t xml:space="preserve">ельно относится к другим детям, но замкнут. Тяжело идёт на контакт. Не слишком работоспособен, т.к. быстро утомляется. </w:t>
      </w:r>
      <w:r w:rsidRPr="006B7322">
        <w:rPr>
          <w:rFonts w:ascii="Times New Roman" w:hAnsi="Times New Roman" w:cs="Times New Roman"/>
          <w:sz w:val="28"/>
          <w:szCs w:val="28"/>
        </w:rPr>
        <w:t xml:space="preserve">Материал усваивается </w:t>
      </w:r>
      <w:r>
        <w:rPr>
          <w:rFonts w:ascii="Times New Roman" w:hAnsi="Times New Roman" w:cs="Times New Roman"/>
          <w:sz w:val="28"/>
          <w:szCs w:val="28"/>
        </w:rPr>
        <w:t>частично. Знает об элементах</w:t>
      </w:r>
      <w:r w:rsidRPr="006B73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7322">
        <w:rPr>
          <w:rFonts w:ascii="Times New Roman" w:hAnsi="Times New Roman" w:cs="Times New Roman"/>
          <w:sz w:val="28"/>
          <w:szCs w:val="28"/>
        </w:rPr>
        <w:t>сценическ</w:t>
      </w:r>
      <w:r>
        <w:rPr>
          <w:rFonts w:ascii="Times New Roman" w:hAnsi="Times New Roman" w:cs="Times New Roman"/>
          <w:sz w:val="28"/>
          <w:szCs w:val="28"/>
        </w:rPr>
        <w:t>ое  внимание</w:t>
      </w:r>
      <w:proofErr w:type="gramEnd"/>
      <w:r w:rsidRPr="006B7322">
        <w:rPr>
          <w:rFonts w:ascii="Times New Roman" w:hAnsi="Times New Roman" w:cs="Times New Roman"/>
          <w:sz w:val="28"/>
          <w:szCs w:val="28"/>
        </w:rPr>
        <w:t>, общени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B7322">
        <w:rPr>
          <w:rFonts w:ascii="Times New Roman" w:hAnsi="Times New Roman" w:cs="Times New Roman"/>
          <w:sz w:val="28"/>
          <w:szCs w:val="28"/>
        </w:rPr>
        <w:t xml:space="preserve">. Фантазия и воображение </w:t>
      </w:r>
      <w:r>
        <w:rPr>
          <w:rFonts w:ascii="Times New Roman" w:hAnsi="Times New Roman" w:cs="Times New Roman"/>
          <w:sz w:val="28"/>
          <w:szCs w:val="28"/>
        </w:rPr>
        <w:t xml:space="preserve">не достаточно </w:t>
      </w:r>
      <w:r w:rsidRPr="006B7322">
        <w:rPr>
          <w:rFonts w:ascii="Times New Roman" w:hAnsi="Times New Roman" w:cs="Times New Roman"/>
          <w:sz w:val="28"/>
          <w:szCs w:val="28"/>
        </w:rPr>
        <w:t xml:space="preserve">развиты.  </w:t>
      </w:r>
      <w:r>
        <w:rPr>
          <w:rFonts w:ascii="Times New Roman" w:hAnsi="Times New Roman" w:cs="Times New Roman"/>
          <w:sz w:val="28"/>
          <w:szCs w:val="28"/>
        </w:rPr>
        <w:t xml:space="preserve"> Не достаточно п</w:t>
      </w:r>
      <w:r w:rsidRPr="006B7322">
        <w:rPr>
          <w:rFonts w:ascii="Times New Roman" w:hAnsi="Times New Roman" w:cs="Times New Roman"/>
          <w:sz w:val="28"/>
          <w:szCs w:val="28"/>
        </w:rPr>
        <w:t>ластичен.</w:t>
      </w:r>
      <w:r>
        <w:rPr>
          <w:rFonts w:ascii="Times New Roman" w:hAnsi="Times New Roman" w:cs="Times New Roman"/>
          <w:sz w:val="28"/>
          <w:szCs w:val="28"/>
        </w:rPr>
        <w:t xml:space="preserve"> Частично </w:t>
      </w:r>
      <w:r w:rsidRPr="006B7322">
        <w:rPr>
          <w:rFonts w:ascii="Times New Roman" w:hAnsi="Times New Roman" w:cs="Times New Roman"/>
          <w:sz w:val="28"/>
          <w:szCs w:val="28"/>
        </w:rPr>
        <w:t xml:space="preserve">владеет словесным действием. Может </w:t>
      </w:r>
      <w:r>
        <w:rPr>
          <w:rFonts w:ascii="Times New Roman" w:hAnsi="Times New Roman" w:cs="Times New Roman"/>
          <w:sz w:val="28"/>
          <w:szCs w:val="28"/>
        </w:rPr>
        <w:t>рассказать о некоторых театральных играх. Видны его желание и стремление развиваться (Зачет).</w:t>
      </w:r>
    </w:p>
    <w:p w14:paraId="77B650DA" w14:textId="77777777" w:rsidR="005E76F8" w:rsidRDefault="005E76F8" w:rsidP="008A7A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7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Низкий уровень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освоения программы</w:t>
      </w:r>
      <w:r w:rsidRPr="008627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E289A">
        <w:rPr>
          <w:rFonts w:ascii="Times New Roman" w:hAnsi="Times New Roman" w:cs="Times New Roman"/>
          <w:sz w:val="28"/>
          <w:szCs w:val="28"/>
        </w:rPr>
        <w:t>Недисциплинированность.</w:t>
      </w:r>
      <w:r>
        <w:rPr>
          <w:rFonts w:ascii="Times New Roman" w:hAnsi="Times New Roman" w:cs="Times New Roman"/>
          <w:sz w:val="28"/>
          <w:szCs w:val="28"/>
        </w:rPr>
        <w:t xml:space="preserve"> Неуважение к коллективу. Пропуски без уважительных причин. Не может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провести игру. Не владеет сценическим вниманием. Не усваивает материал. Следует рассмотреть вопрос о целесообразности дальнейших занятий, согласовав показатели по данному предмету с уровнем показателей по другим предметам. Необходимы личная беседа с обучающимся и родителями для рассмотрения вопроса о дальнейшей целесообразности занятий по предпрофессиональной программе. (Незачет).</w:t>
      </w:r>
    </w:p>
    <w:p w14:paraId="2848C5BD" w14:textId="77777777" w:rsidR="005E76F8" w:rsidRPr="00F33E3C" w:rsidRDefault="005E76F8" w:rsidP="00F33E3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четвёртого полугодия, по завершении прохождения программы, проводится итоговое занятие – зачет (дифференцированный зачет) в виде концерта-просмотра.</w:t>
      </w:r>
    </w:p>
    <w:p w14:paraId="0AD6B7F5" w14:textId="77777777" w:rsidR="005E76F8" w:rsidRPr="00970068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70068">
        <w:rPr>
          <w:rFonts w:ascii="Times New Roman" w:hAnsi="Times New Roman" w:cs="Times New Roman"/>
          <w:i/>
          <w:iCs/>
          <w:sz w:val="28"/>
          <w:szCs w:val="28"/>
        </w:rPr>
        <w:t>Критерии оценки</w:t>
      </w:r>
    </w:p>
    <w:p w14:paraId="6A5BF2BD" w14:textId="77777777" w:rsidR="005E76F8" w:rsidRPr="00B22046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046">
        <w:rPr>
          <w:rFonts w:ascii="Times New Roman" w:hAnsi="Times New Roman" w:cs="Times New Roman"/>
          <w:sz w:val="28"/>
          <w:szCs w:val="28"/>
        </w:rPr>
        <w:t>Качество подготовки обучающихся оценивается по пятибалльной шкале: 5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22046">
        <w:rPr>
          <w:rFonts w:ascii="Times New Roman" w:hAnsi="Times New Roman" w:cs="Times New Roman"/>
          <w:sz w:val="28"/>
          <w:szCs w:val="28"/>
        </w:rPr>
        <w:t>отлично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22046">
        <w:rPr>
          <w:rFonts w:ascii="Times New Roman" w:hAnsi="Times New Roman" w:cs="Times New Roman"/>
          <w:sz w:val="28"/>
          <w:szCs w:val="28"/>
        </w:rPr>
        <w:t>), 4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22046">
        <w:rPr>
          <w:rFonts w:ascii="Times New Roman" w:hAnsi="Times New Roman" w:cs="Times New Roman"/>
          <w:sz w:val="28"/>
          <w:szCs w:val="28"/>
        </w:rPr>
        <w:t>хорошо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22046">
        <w:rPr>
          <w:rFonts w:ascii="Times New Roman" w:hAnsi="Times New Roman" w:cs="Times New Roman"/>
          <w:sz w:val="28"/>
          <w:szCs w:val="28"/>
        </w:rPr>
        <w:t>), 3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22046">
        <w:rPr>
          <w:rFonts w:ascii="Times New Roman" w:hAnsi="Times New Roman" w:cs="Times New Roman"/>
          <w:sz w:val="28"/>
          <w:szCs w:val="28"/>
        </w:rPr>
        <w:t>удовлетворительно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22046">
        <w:rPr>
          <w:rFonts w:ascii="Times New Roman" w:hAnsi="Times New Roman" w:cs="Times New Roman"/>
          <w:sz w:val="28"/>
          <w:szCs w:val="28"/>
        </w:rPr>
        <w:t>), 2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22046">
        <w:rPr>
          <w:rFonts w:ascii="Times New Roman" w:hAnsi="Times New Roman" w:cs="Times New Roman"/>
          <w:sz w:val="28"/>
          <w:szCs w:val="28"/>
        </w:rPr>
        <w:t>неудовлетворительно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22046">
        <w:rPr>
          <w:rFonts w:ascii="Times New Roman" w:hAnsi="Times New Roman" w:cs="Times New Roman"/>
          <w:sz w:val="28"/>
          <w:szCs w:val="28"/>
        </w:rPr>
        <w:t>).</w:t>
      </w:r>
    </w:p>
    <w:p w14:paraId="647C3A76" w14:textId="77777777" w:rsidR="005E76F8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046">
        <w:rPr>
          <w:rFonts w:ascii="Times New Roman" w:hAnsi="Times New Roman" w:cs="Times New Roman"/>
          <w:sz w:val="28"/>
          <w:szCs w:val="28"/>
        </w:rPr>
        <w:t>Критерии оценки качества подготовки обучающегося по предмету «</w:t>
      </w:r>
      <w:r>
        <w:rPr>
          <w:rFonts w:ascii="Times New Roman" w:hAnsi="Times New Roman" w:cs="Times New Roman"/>
          <w:sz w:val="28"/>
          <w:szCs w:val="28"/>
        </w:rPr>
        <w:t>Театральные игры»:</w:t>
      </w:r>
    </w:p>
    <w:p w14:paraId="0CDBC019" w14:textId="77777777" w:rsidR="005E76F8" w:rsidRPr="00B22046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796">
        <w:rPr>
          <w:rFonts w:ascii="Times New Roman" w:hAnsi="Times New Roman" w:cs="Times New Roman"/>
          <w:i/>
          <w:iCs/>
          <w:sz w:val="28"/>
          <w:szCs w:val="28"/>
        </w:rPr>
        <w:t>5 («отлично»).</w:t>
      </w:r>
      <w:r w:rsidRPr="00972735">
        <w:t xml:space="preserve"> </w:t>
      </w:r>
      <w:r w:rsidRPr="00972735">
        <w:rPr>
          <w:rFonts w:ascii="Times New Roman" w:hAnsi="Times New Roman" w:cs="Times New Roman"/>
          <w:sz w:val="28"/>
          <w:szCs w:val="28"/>
        </w:rPr>
        <w:t>Обучающийся усваивает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материал </w:t>
      </w:r>
      <w:r w:rsidRPr="00972735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972735">
        <w:rPr>
          <w:rFonts w:ascii="Times New Roman" w:hAnsi="Times New Roman" w:cs="Times New Roman"/>
          <w:sz w:val="28"/>
          <w:szCs w:val="28"/>
        </w:rPr>
        <w:t xml:space="preserve"> высоком уровне. Инициативен. Сценически выразителен. Владеет сценическим вниманием, общением. Фантазия и воображение активно развиты. Пластичен. Принимает и развивает игровую роль. Поддерживает ролевой диалог. Использует разные сюжеты игры. Активен при перемене ролей. На высоком уровне владеет словесным действием. Может обучить театральным играм других. </w:t>
      </w:r>
    </w:p>
    <w:p w14:paraId="656542E4" w14:textId="77777777" w:rsidR="005E76F8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796">
        <w:rPr>
          <w:rFonts w:ascii="Times New Roman" w:hAnsi="Times New Roman" w:cs="Times New Roman"/>
          <w:i/>
          <w:iCs/>
          <w:sz w:val="28"/>
          <w:szCs w:val="28"/>
        </w:rPr>
        <w:t>4 («хорошо»).</w:t>
      </w:r>
      <w:r>
        <w:rPr>
          <w:rFonts w:ascii="Times New Roman" w:hAnsi="Times New Roman" w:cs="Times New Roman"/>
          <w:sz w:val="28"/>
          <w:szCs w:val="28"/>
        </w:rPr>
        <w:t xml:space="preserve"> Фантазия и воображение развиты. Владеет элементами сценического внимания, общения. </w:t>
      </w:r>
      <w:r w:rsidRPr="007A22AE">
        <w:rPr>
          <w:rFonts w:ascii="Times New Roman" w:hAnsi="Times New Roman" w:cs="Times New Roman"/>
          <w:sz w:val="28"/>
          <w:szCs w:val="28"/>
        </w:rPr>
        <w:t>Материал усваивается</w:t>
      </w:r>
      <w:r>
        <w:rPr>
          <w:rFonts w:ascii="Times New Roman" w:hAnsi="Times New Roman" w:cs="Times New Roman"/>
          <w:sz w:val="28"/>
          <w:szCs w:val="28"/>
        </w:rPr>
        <w:t>, но есть недочёты в работе. Недостаточно удаётся перемена ролей в играх. Необходимо развивать сценическую выразительность, пластичность, внимание. Вместе с тем, трудоспособен, виден прогресс в развитии.</w:t>
      </w:r>
    </w:p>
    <w:p w14:paraId="78C40D6D" w14:textId="77777777" w:rsidR="005E76F8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796">
        <w:rPr>
          <w:rFonts w:ascii="Times New Roman" w:hAnsi="Times New Roman" w:cs="Times New Roman"/>
          <w:i/>
          <w:iCs/>
          <w:sz w:val="28"/>
          <w:szCs w:val="28"/>
        </w:rPr>
        <w:t>3 («удовлетворительно»).</w:t>
      </w:r>
      <w:r w:rsidRPr="005A4BDB">
        <w:t xml:space="preserve"> </w:t>
      </w:r>
      <w:r w:rsidRPr="005A4BDB">
        <w:rPr>
          <w:rFonts w:ascii="Times New Roman" w:hAnsi="Times New Roman" w:cs="Times New Roman"/>
          <w:sz w:val="28"/>
          <w:szCs w:val="28"/>
        </w:rPr>
        <w:t xml:space="preserve">Материал усваивается частично. Знает об элементах </w:t>
      </w:r>
      <w:proofErr w:type="gramStart"/>
      <w:r w:rsidRPr="005A4BDB">
        <w:rPr>
          <w:rFonts w:ascii="Times New Roman" w:hAnsi="Times New Roman" w:cs="Times New Roman"/>
          <w:sz w:val="28"/>
          <w:szCs w:val="28"/>
        </w:rPr>
        <w:t>сценическое  внимание</w:t>
      </w:r>
      <w:proofErr w:type="gramEnd"/>
      <w:r w:rsidRPr="005A4BDB">
        <w:rPr>
          <w:rFonts w:ascii="Times New Roman" w:hAnsi="Times New Roman" w:cs="Times New Roman"/>
          <w:sz w:val="28"/>
          <w:szCs w:val="28"/>
        </w:rPr>
        <w:t>, общение. Фантазия и воображение не достаточно развиты.   Не достаточно пластичен. Частично владеет словесным действием. Может рассказать о некоторых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BDB">
        <w:rPr>
          <w:rFonts w:ascii="Times New Roman" w:hAnsi="Times New Roman" w:cs="Times New Roman"/>
          <w:sz w:val="28"/>
          <w:szCs w:val="28"/>
        </w:rPr>
        <w:t>театральных играх.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Заметны </w:t>
      </w:r>
      <w:r w:rsidRPr="005A4BDB">
        <w:rPr>
          <w:rFonts w:ascii="Times New Roman" w:hAnsi="Times New Roman" w:cs="Times New Roman"/>
          <w:sz w:val="28"/>
          <w:szCs w:val="28"/>
        </w:rPr>
        <w:t xml:space="preserve"> его</w:t>
      </w:r>
      <w:proofErr w:type="gramEnd"/>
      <w:r w:rsidRPr="005A4BDB">
        <w:rPr>
          <w:rFonts w:ascii="Times New Roman" w:hAnsi="Times New Roman" w:cs="Times New Roman"/>
          <w:sz w:val="28"/>
          <w:szCs w:val="28"/>
        </w:rPr>
        <w:t xml:space="preserve"> </w:t>
      </w:r>
      <w:r w:rsidRPr="005A4BDB">
        <w:rPr>
          <w:rFonts w:ascii="Times New Roman" w:hAnsi="Times New Roman" w:cs="Times New Roman"/>
          <w:sz w:val="28"/>
          <w:szCs w:val="28"/>
        </w:rPr>
        <w:lastRenderedPageBreak/>
        <w:t xml:space="preserve">желание и стремление развиваться.  </w:t>
      </w:r>
    </w:p>
    <w:p w14:paraId="1443FE52" w14:textId="77777777" w:rsidR="005E76F8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796">
        <w:rPr>
          <w:rFonts w:ascii="Times New Roman" w:hAnsi="Times New Roman" w:cs="Times New Roman"/>
          <w:i/>
          <w:iCs/>
          <w:sz w:val="28"/>
          <w:szCs w:val="28"/>
        </w:rPr>
        <w:t>2 («неудовлетворительно»).</w:t>
      </w:r>
      <w:r w:rsidRPr="00B22046">
        <w:rPr>
          <w:rFonts w:ascii="Times New Roman" w:hAnsi="Times New Roman" w:cs="Times New Roman"/>
          <w:sz w:val="28"/>
          <w:szCs w:val="28"/>
        </w:rPr>
        <w:t xml:space="preserve"> </w:t>
      </w:r>
      <w:r w:rsidRPr="00E11763">
        <w:rPr>
          <w:rFonts w:ascii="Times New Roman" w:hAnsi="Times New Roman" w:cs="Times New Roman"/>
          <w:sz w:val="28"/>
          <w:szCs w:val="28"/>
        </w:rPr>
        <w:t>Недисциплинированность. Неуважение к коллективу. Пропуски без уважительных причин. Не может провести игру. Не владеет сценическим вниманием. Не усваивает материал.</w:t>
      </w:r>
    </w:p>
    <w:p w14:paraId="0F803CAD" w14:textId="77777777" w:rsidR="005E76F8" w:rsidRDefault="005E76F8" w:rsidP="008E08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45A464C1" w14:textId="77777777" w:rsidR="005E76F8" w:rsidRPr="008E083E" w:rsidRDefault="005E76F8" w:rsidP="008E08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4EBA2AE3" w14:textId="77777777" w:rsidR="005E76F8" w:rsidRDefault="005E76F8" w:rsidP="005F27D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3F57A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F57A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E2339">
        <w:rPr>
          <w:rFonts w:ascii="Times New Roman" w:hAnsi="Times New Roman" w:cs="Times New Roman"/>
          <w:b/>
          <w:bCs/>
          <w:sz w:val="28"/>
          <w:szCs w:val="28"/>
        </w:rPr>
        <w:t>Методическо</w:t>
      </w:r>
      <w:r>
        <w:rPr>
          <w:rFonts w:ascii="Times New Roman" w:hAnsi="Times New Roman" w:cs="Times New Roman"/>
          <w:b/>
          <w:bCs/>
          <w:sz w:val="28"/>
          <w:szCs w:val="28"/>
        </w:rPr>
        <w:t>е обеспечение учебного процесса</w:t>
      </w:r>
    </w:p>
    <w:p w14:paraId="570C1A15" w14:textId="77777777" w:rsidR="005E76F8" w:rsidRPr="003F57AD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Методические рекомендации педагогическим работникам</w:t>
      </w:r>
    </w:p>
    <w:p w14:paraId="06518CBF" w14:textId="77777777" w:rsidR="005E76F8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384B9C">
        <w:rPr>
          <w:rFonts w:ascii="Times New Roman" w:hAnsi="Times New Roman" w:cs="Times New Roman"/>
          <w:sz w:val="28"/>
          <w:szCs w:val="28"/>
        </w:rPr>
        <w:t>Обучение по предмету «</w:t>
      </w:r>
      <w:r>
        <w:rPr>
          <w:rFonts w:ascii="Times New Roman" w:hAnsi="Times New Roman" w:cs="Times New Roman"/>
          <w:sz w:val="28"/>
          <w:szCs w:val="28"/>
        </w:rPr>
        <w:t>Театральные игры»</w:t>
      </w:r>
      <w:r w:rsidRPr="00384B9C">
        <w:rPr>
          <w:rFonts w:ascii="Times New Roman" w:hAnsi="Times New Roman" w:cs="Times New Roman"/>
          <w:sz w:val="28"/>
          <w:szCs w:val="28"/>
        </w:rPr>
        <w:t xml:space="preserve"> проходит в </w:t>
      </w:r>
      <w:r>
        <w:rPr>
          <w:rFonts w:ascii="Times New Roman" w:hAnsi="Times New Roman" w:cs="Times New Roman"/>
          <w:sz w:val="28"/>
          <w:szCs w:val="28"/>
        </w:rPr>
        <w:t xml:space="preserve">форме </w:t>
      </w:r>
      <w:r w:rsidRPr="00B57EE1">
        <w:rPr>
          <w:rFonts w:ascii="Times New Roman" w:hAnsi="Times New Roman" w:cs="Times New Roman"/>
          <w:sz w:val="28"/>
          <w:szCs w:val="28"/>
        </w:rPr>
        <w:t>игровой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постановкой </w:t>
      </w:r>
      <w:r w:rsidRPr="00B57EE1">
        <w:rPr>
          <w:rFonts w:ascii="Times New Roman" w:hAnsi="Times New Roman" w:cs="Times New Roman"/>
          <w:sz w:val="28"/>
          <w:szCs w:val="28"/>
        </w:rPr>
        <w:t xml:space="preserve"> игровых</w:t>
      </w:r>
      <w:proofErr w:type="gramEnd"/>
      <w:r w:rsidRPr="00B57EE1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дач, игровых действий под </w:t>
      </w:r>
      <w:r w:rsidRPr="00B57EE1">
        <w:rPr>
          <w:rFonts w:ascii="Times New Roman" w:hAnsi="Times New Roman" w:cs="Times New Roman"/>
          <w:sz w:val="28"/>
          <w:szCs w:val="28"/>
        </w:rPr>
        <w:t>руководство</w:t>
      </w:r>
      <w:r>
        <w:rPr>
          <w:rFonts w:ascii="Times New Roman" w:hAnsi="Times New Roman" w:cs="Times New Roman"/>
          <w:sz w:val="28"/>
          <w:szCs w:val="28"/>
        </w:rPr>
        <w:t xml:space="preserve">м педагога. </w:t>
      </w:r>
    </w:p>
    <w:p w14:paraId="01912B32" w14:textId="77777777" w:rsidR="005E76F8" w:rsidRPr="00384B9C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Игровые комплексы и упражнения </w:t>
      </w:r>
      <w:r w:rsidRPr="00B57EE1">
        <w:rPr>
          <w:rFonts w:ascii="Times New Roman" w:hAnsi="Times New Roman" w:cs="Times New Roman"/>
          <w:sz w:val="28"/>
          <w:szCs w:val="28"/>
        </w:rPr>
        <w:t>сгруппирован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B57EE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6EE4">
        <w:rPr>
          <w:rFonts w:ascii="Times New Roman" w:hAnsi="Times New Roman" w:cs="Times New Roman"/>
          <w:sz w:val="28"/>
          <w:szCs w:val="28"/>
        </w:rPr>
        <w:t>различным признакам: по целям, по числу участников, по характеру отражения действительности.</w:t>
      </w:r>
      <w:r>
        <w:rPr>
          <w:rFonts w:ascii="Times New Roman" w:hAnsi="Times New Roman" w:cs="Times New Roman"/>
          <w:sz w:val="28"/>
          <w:szCs w:val="28"/>
        </w:rPr>
        <w:t xml:space="preserve"> Но, в основном используются в сочетании.</w:t>
      </w:r>
    </w:p>
    <w:p w14:paraId="3932CC4B" w14:textId="77777777" w:rsidR="005E76F8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ведутся в мелкогрупповой форме, но и</w:t>
      </w:r>
      <w:r w:rsidRPr="00384B9C">
        <w:rPr>
          <w:rFonts w:ascii="Times New Roman" w:hAnsi="Times New Roman" w:cs="Times New Roman"/>
          <w:sz w:val="28"/>
          <w:szCs w:val="28"/>
        </w:rPr>
        <w:t xml:space="preserve">ндивидуальный подход к каждому ученику очень важен. Педагогу </w:t>
      </w:r>
      <w:proofErr w:type="gramStart"/>
      <w:r w:rsidRPr="00384B9C">
        <w:rPr>
          <w:rFonts w:ascii="Times New Roman" w:hAnsi="Times New Roman" w:cs="Times New Roman"/>
          <w:sz w:val="28"/>
          <w:szCs w:val="28"/>
        </w:rPr>
        <w:t>необходимо  создать</w:t>
      </w:r>
      <w:proofErr w:type="gramEnd"/>
      <w:r w:rsidRPr="00384B9C">
        <w:rPr>
          <w:rFonts w:ascii="Times New Roman" w:hAnsi="Times New Roman" w:cs="Times New Roman"/>
          <w:sz w:val="28"/>
          <w:szCs w:val="28"/>
        </w:rPr>
        <w:t xml:space="preserve">  условия для проявления инициативы и самостоятельности ребёнка. </w:t>
      </w:r>
    </w:p>
    <w:p w14:paraId="6CD43CC0" w14:textId="77777777" w:rsidR="005E76F8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B9C">
        <w:rPr>
          <w:rFonts w:ascii="Times New Roman" w:hAnsi="Times New Roman" w:cs="Times New Roman"/>
          <w:sz w:val="28"/>
          <w:szCs w:val="28"/>
        </w:rPr>
        <w:t>Также важно создать творческую атмосферу занятий, атмосферу доброжелательности, и вместе с тем - осознанной дис</w:t>
      </w:r>
      <w:r>
        <w:rPr>
          <w:rFonts w:ascii="Times New Roman" w:hAnsi="Times New Roman" w:cs="Times New Roman"/>
          <w:sz w:val="28"/>
          <w:szCs w:val="28"/>
        </w:rPr>
        <w:t xml:space="preserve">циплины. Обучающийся может захотеть сам провести игру, придумать новую. Эта инициативность должна приветствоваться и развиваться педагогом. На занятиях должна соблюдаться </w:t>
      </w:r>
      <w:r w:rsidRPr="00384B9C">
        <w:rPr>
          <w:rFonts w:ascii="Times New Roman" w:hAnsi="Times New Roman" w:cs="Times New Roman"/>
          <w:sz w:val="28"/>
          <w:szCs w:val="28"/>
        </w:rPr>
        <w:t>творческ</w:t>
      </w:r>
      <w:r>
        <w:rPr>
          <w:rFonts w:ascii="Times New Roman" w:hAnsi="Times New Roman" w:cs="Times New Roman"/>
          <w:sz w:val="28"/>
          <w:szCs w:val="28"/>
        </w:rPr>
        <w:t>ая дисциплина</w:t>
      </w:r>
      <w:r w:rsidRPr="00384B9C">
        <w:rPr>
          <w:rFonts w:ascii="Times New Roman" w:hAnsi="Times New Roman" w:cs="Times New Roman"/>
          <w:sz w:val="28"/>
          <w:szCs w:val="28"/>
        </w:rPr>
        <w:t>.</w:t>
      </w:r>
    </w:p>
    <w:p w14:paraId="252B7F72" w14:textId="77777777" w:rsidR="005E76F8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B9C">
        <w:rPr>
          <w:rFonts w:ascii="Times New Roman" w:hAnsi="Times New Roman" w:cs="Times New Roman"/>
          <w:sz w:val="28"/>
          <w:szCs w:val="28"/>
        </w:rPr>
        <w:t xml:space="preserve">Педагог должен развивать </w:t>
      </w:r>
      <w:r w:rsidRPr="005F27D5">
        <w:rPr>
          <w:rFonts w:ascii="Times New Roman" w:hAnsi="Times New Roman" w:cs="Times New Roman"/>
          <w:sz w:val="28"/>
          <w:szCs w:val="28"/>
        </w:rPr>
        <w:t>мотивацию</w:t>
      </w:r>
      <w:r w:rsidRPr="00384B9C">
        <w:rPr>
          <w:rFonts w:ascii="Times New Roman" w:hAnsi="Times New Roman" w:cs="Times New Roman"/>
          <w:sz w:val="28"/>
          <w:szCs w:val="28"/>
        </w:rPr>
        <w:t xml:space="preserve"> обучающихся, поддерживать их уверенность в дальнейших творческих успехах, ставить новые задачи с учётом психофизических особенностей каждого. Необходимо применение </w:t>
      </w:r>
      <w:proofErr w:type="spellStart"/>
      <w:r w:rsidRPr="005F27D5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384B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подхода</w:t>
      </w:r>
      <w:r w:rsidRPr="00384B9C">
        <w:rPr>
          <w:rFonts w:ascii="Times New Roman" w:hAnsi="Times New Roman" w:cs="Times New Roman"/>
          <w:sz w:val="28"/>
          <w:szCs w:val="28"/>
        </w:rPr>
        <w:t>,  когда</w:t>
      </w:r>
      <w:proofErr w:type="gramEnd"/>
      <w:r w:rsidRPr="00384B9C">
        <w:rPr>
          <w:rFonts w:ascii="Times New Roman" w:hAnsi="Times New Roman" w:cs="Times New Roman"/>
          <w:sz w:val="28"/>
          <w:szCs w:val="28"/>
        </w:rPr>
        <w:t xml:space="preserve"> результат обучения зависит от того, насколько активно ребенок включается в творческую деятельность, </w:t>
      </w:r>
      <w:r>
        <w:rPr>
          <w:rFonts w:ascii="Times New Roman" w:hAnsi="Times New Roman" w:cs="Times New Roman"/>
          <w:sz w:val="28"/>
          <w:szCs w:val="28"/>
        </w:rPr>
        <w:t xml:space="preserve">играет, выполняет </w:t>
      </w:r>
      <w:r w:rsidRPr="00384B9C">
        <w:rPr>
          <w:rFonts w:ascii="Times New Roman" w:hAnsi="Times New Roman" w:cs="Times New Roman"/>
          <w:sz w:val="28"/>
          <w:szCs w:val="28"/>
        </w:rPr>
        <w:t>задания и  этюды, обсужда</w:t>
      </w:r>
      <w:r>
        <w:rPr>
          <w:rFonts w:ascii="Times New Roman" w:hAnsi="Times New Roman" w:cs="Times New Roman"/>
          <w:sz w:val="28"/>
          <w:szCs w:val="28"/>
        </w:rPr>
        <w:t xml:space="preserve">ет </w:t>
      </w:r>
      <w:r w:rsidRPr="00384B9C">
        <w:rPr>
          <w:rFonts w:ascii="Times New Roman" w:hAnsi="Times New Roman" w:cs="Times New Roman"/>
          <w:sz w:val="28"/>
          <w:szCs w:val="28"/>
        </w:rPr>
        <w:t xml:space="preserve"> работу других членов группы и т.д.</w:t>
      </w:r>
    </w:p>
    <w:p w14:paraId="10C50F42" w14:textId="77777777" w:rsidR="005E76F8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Игровой метод не противоречит освоению в конце обучения профессиональных понятий. Например, мы можем путешествовать, играя в </w:t>
      </w:r>
      <w:r w:rsidRPr="00647A1C">
        <w:rPr>
          <w:rFonts w:ascii="Times New Roman" w:hAnsi="Times New Roman" w:cs="Times New Roman"/>
          <w:i/>
          <w:iCs/>
          <w:sz w:val="28"/>
          <w:szCs w:val="28"/>
        </w:rPr>
        <w:t xml:space="preserve">Страну Внимания,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на </w:t>
      </w:r>
      <w:r w:rsidRPr="00647A1C">
        <w:rPr>
          <w:rFonts w:ascii="Times New Roman" w:hAnsi="Times New Roman" w:cs="Times New Roman"/>
          <w:i/>
          <w:iCs/>
          <w:sz w:val="28"/>
          <w:szCs w:val="28"/>
        </w:rPr>
        <w:t>Остров Общения,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 мир Фантазии и Воображения, н</w:t>
      </w:r>
      <w:r w:rsidRPr="00647A1C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Pr="00647A1C">
        <w:rPr>
          <w:rFonts w:ascii="Times New Roman" w:hAnsi="Times New Roman" w:cs="Times New Roman"/>
          <w:i/>
          <w:iCs/>
          <w:sz w:val="28"/>
          <w:szCs w:val="28"/>
        </w:rPr>
        <w:lastRenderedPageBreak/>
        <w:t>планету Действия.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47A1C">
        <w:rPr>
          <w:rFonts w:ascii="Times New Roman" w:hAnsi="Times New Roman" w:cs="Times New Roman"/>
          <w:sz w:val="28"/>
          <w:szCs w:val="28"/>
        </w:rPr>
        <w:t>Таким образом, ребёнок вспомнит эти понятия при начале обучения по программе «Основы актёрского мастерства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72E71E75" w14:textId="77777777" w:rsidR="005E76F8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 сюжетно-ролевой игры на более сложном, развёрнутом уровне воспитывает у детей умение создавать и развивать совместную игру в небольших подгруппах, опираясь не только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 общие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правила игры, но и на сюжетные замыслы партнёров.</w:t>
      </w:r>
    </w:p>
    <w:p w14:paraId="27885349" w14:textId="77777777" w:rsidR="005E76F8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перемены ролей в одной и той же сюжетно-ролевой игре воспитывает гибкость и пластичность сценического поведения; коммуникативные навыки; развивает фантазию и воображение.</w:t>
      </w:r>
    </w:p>
    <w:p w14:paraId="33EFD6D6" w14:textId="77777777" w:rsidR="005E76F8" w:rsidRPr="00C6681C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C6681C">
        <w:rPr>
          <w:rFonts w:ascii="Times New Roman" w:hAnsi="Times New Roman" w:cs="Times New Roman"/>
          <w:sz w:val="28"/>
          <w:szCs w:val="28"/>
        </w:rPr>
        <w:t xml:space="preserve">рактико-ориентированный </w:t>
      </w:r>
      <w:r>
        <w:rPr>
          <w:rFonts w:ascii="Times New Roman" w:hAnsi="Times New Roman" w:cs="Times New Roman"/>
          <w:sz w:val="28"/>
          <w:szCs w:val="28"/>
        </w:rPr>
        <w:t xml:space="preserve">метод подразумевает,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что  </w:t>
      </w:r>
      <w:r w:rsidRPr="00C6681C">
        <w:rPr>
          <w:rFonts w:ascii="Times New Roman" w:hAnsi="Times New Roman" w:cs="Times New Roman"/>
          <w:sz w:val="28"/>
          <w:szCs w:val="28"/>
        </w:rPr>
        <w:t>любое</w:t>
      </w:r>
      <w:proofErr w:type="gramEnd"/>
      <w:r w:rsidRPr="00C6681C">
        <w:rPr>
          <w:rFonts w:ascii="Times New Roman" w:hAnsi="Times New Roman" w:cs="Times New Roman"/>
          <w:sz w:val="28"/>
          <w:szCs w:val="28"/>
        </w:rPr>
        <w:t xml:space="preserve"> задание выполняется ребенком </w:t>
      </w:r>
      <w:r>
        <w:rPr>
          <w:rFonts w:ascii="Times New Roman" w:hAnsi="Times New Roman" w:cs="Times New Roman"/>
          <w:sz w:val="28"/>
          <w:szCs w:val="28"/>
        </w:rPr>
        <w:t xml:space="preserve"> в игровой форме </w:t>
      </w:r>
      <w:r w:rsidRPr="00C6681C">
        <w:rPr>
          <w:rFonts w:ascii="Times New Roman" w:hAnsi="Times New Roman" w:cs="Times New Roman"/>
          <w:sz w:val="28"/>
          <w:szCs w:val="28"/>
        </w:rPr>
        <w:t>на сценической площа</w:t>
      </w:r>
      <w:r>
        <w:rPr>
          <w:rFonts w:ascii="Times New Roman" w:hAnsi="Times New Roman" w:cs="Times New Roman"/>
          <w:sz w:val="28"/>
          <w:szCs w:val="28"/>
        </w:rPr>
        <w:t>дке с одним партнером или с группой ребят.</w:t>
      </w:r>
    </w:p>
    <w:p w14:paraId="131195E1" w14:textId="77777777" w:rsidR="005E76F8" w:rsidRPr="00C6681C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C6681C">
        <w:rPr>
          <w:rFonts w:ascii="Times New Roman" w:hAnsi="Times New Roman" w:cs="Times New Roman"/>
          <w:sz w:val="28"/>
          <w:szCs w:val="28"/>
        </w:rPr>
        <w:t xml:space="preserve">роблемный </w:t>
      </w:r>
      <w:r>
        <w:rPr>
          <w:rFonts w:ascii="Times New Roman" w:hAnsi="Times New Roman" w:cs="Times New Roman"/>
          <w:sz w:val="28"/>
          <w:szCs w:val="28"/>
        </w:rPr>
        <w:t xml:space="preserve"> метод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используется  при сочинении различных сюжетов игр. </w:t>
      </w:r>
    </w:p>
    <w:p w14:paraId="24AF8CD1" w14:textId="77777777" w:rsidR="005E76F8" w:rsidRPr="00C6681C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помощью </w:t>
      </w:r>
      <w:r w:rsidRPr="00C6681C">
        <w:rPr>
          <w:rFonts w:ascii="Times New Roman" w:hAnsi="Times New Roman" w:cs="Times New Roman"/>
          <w:sz w:val="28"/>
          <w:szCs w:val="28"/>
        </w:rPr>
        <w:t xml:space="preserve"> рефлексивн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метода обсуждаются итоги занятия и  проходит их анализ.</w:t>
      </w:r>
    </w:p>
    <w:p w14:paraId="7DB9EA9D" w14:textId="77777777" w:rsidR="005E76F8" w:rsidRPr="007F5523" w:rsidRDefault="005E76F8" w:rsidP="004235A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523">
        <w:rPr>
          <w:rFonts w:ascii="Times New Roman" w:hAnsi="Times New Roman" w:cs="Times New Roman"/>
          <w:sz w:val="28"/>
          <w:szCs w:val="28"/>
        </w:rPr>
        <w:t>Примерная структура занятия:</w:t>
      </w:r>
    </w:p>
    <w:p w14:paraId="606A8E2E" w14:textId="77777777" w:rsidR="005E76F8" w:rsidRDefault="005E76F8" w:rsidP="004235A8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5523">
        <w:rPr>
          <w:rFonts w:ascii="Times New Roman" w:hAnsi="Times New Roman" w:cs="Times New Roman"/>
          <w:sz w:val="28"/>
          <w:szCs w:val="28"/>
        </w:rPr>
        <w:t xml:space="preserve">Разминка. </w:t>
      </w:r>
      <w:r w:rsidRPr="00925166">
        <w:rPr>
          <w:rFonts w:ascii="Times New Roman" w:hAnsi="Times New Roman" w:cs="Times New Roman"/>
          <w:sz w:val="28"/>
          <w:szCs w:val="28"/>
        </w:rPr>
        <w:t>Игровые комплексы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2DD725E" w14:textId="77777777" w:rsidR="005E76F8" w:rsidRDefault="005E76F8" w:rsidP="004235A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25166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925166">
        <w:rPr>
          <w:rFonts w:ascii="Times New Roman" w:hAnsi="Times New Roman" w:cs="Times New Roman"/>
          <w:sz w:val="28"/>
          <w:szCs w:val="28"/>
        </w:rPr>
        <w:t xml:space="preserve">снятия </w:t>
      </w:r>
      <w:r>
        <w:rPr>
          <w:rFonts w:ascii="Times New Roman" w:hAnsi="Times New Roman" w:cs="Times New Roman"/>
          <w:sz w:val="28"/>
          <w:szCs w:val="28"/>
        </w:rPr>
        <w:t xml:space="preserve"> излишнего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мышечного напряжения;</w:t>
      </w:r>
    </w:p>
    <w:p w14:paraId="3479836D" w14:textId="77777777" w:rsidR="005E76F8" w:rsidRDefault="005E76F8" w:rsidP="004235A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развития  внимания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памяти;</w:t>
      </w:r>
    </w:p>
    <w:p w14:paraId="34B3A911" w14:textId="77777777" w:rsidR="005E76F8" w:rsidRDefault="005E76F8" w:rsidP="004235A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для развития фантазии, воображения;</w:t>
      </w:r>
    </w:p>
    <w:p w14:paraId="6B69BB0E" w14:textId="77777777" w:rsidR="005E76F8" w:rsidRDefault="005E76F8" w:rsidP="004235A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для развития сценического общения.</w:t>
      </w:r>
    </w:p>
    <w:p w14:paraId="5239E5AC" w14:textId="77777777" w:rsidR="005E76F8" w:rsidRDefault="005E76F8" w:rsidP="004235A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F552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Народные игры. </w:t>
      </w:r>
    </w:p>
    <w:p w14:paraId="122CCC62" w14:textId="77777777" w:rsidR="005E76F8" w:rsidRDefault="005E76F8" w:rsidP="004235A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Сюжетно-ролевые или режиссёрские игры. </w:t>
      </w:r>
    </w:p>
    <w:p w14:paraId="5BA9775C" w14:textId="77777777" w:rsidR="005E76F8" w:rsidRPr="00F36BE8" w:rsidRDefault="005E76F8" w:rsidP="004235A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Обсуждение занятия.</w:t>
      </w:r>
    </w:p>
    <w:p w14:paraId="0F54E143" w14:textId="77777777" w:rsidR="005E76F8" w:rsidRDefault="005E76F8" w:rsidP="00F36BE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36BE8">
        <w:rPr>
          <w:rFonts w:ascii="Times New Roman" w:hAnsi="Times New Roman" w:cs="Times New Roman"/>
          <w:sz w:val="28"/>
          <w:szCs w:val="28"/>
        </w:rPr>
        <w:t xml:space="preserve">В учебный </w:t>
      </w:r>
      <w:proofErr w:type="gramStart"/>
      <w:r w:rsidRPr="00F36BE8">
        <w:rPr>
          <w:rFonts w:ascii="Times New Roman" w:hAnsi="Times New Roman" w:cs="Times New Roman"/>
          <w:sz w:val="28"/>
          <w:szCs w:val="28"/>
        </w:rPr>
        <w:t>процесс  могут</w:t>
      </w:r>
      <w:proofErr w:type="gramEnd"/>
      <w:r w:rsidRPr="00F36BE8">
        <w:rPr>
          <w:rFonts w:ascii="Times New Roman" w:hAnsi="Times New Roman" w:cs="Times New Roman"/>
          <w:sz w:val="28"/>
          <w:szCs w:val="28"/>
        </w:rPr>
        <w:t xml:space="preserve"> быть включены групповые  посещения музеев и</w:t>
      </w:r>
      <w:r>
        <w:rPr>
          <w:rFonts w:ascii="Times New Roman" w:hAnsi="Times New Roman" w:cs="Times New Roman"/>
          <w:sz w:val="28"/>
          <w:szCs w:val="28"/>
        </w:rPr>
        <w:t xml:space="preserve"> выставок, посвящённых истории </w:t>
      </w:r>
      <w:r w:rsidRPr="00F36BE8">
        <w:rPr>
          <w:rFonts w:ascii="Times New Roman" w:hAnsi="Times New Roman" w:cs="Times New Roman"/>
          <w:sz w:val="28"/>
          <w:szCs w:val="28"/>
        </w:rPr>
        <w:t xml:space="preserve">игры и игрушки, игровых программ;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BE8">
        <w:rPr>
          <w:rFonts w:ascii="Times New Roman" w:hAnsi="Times New Roman" w:cs="Times New Roman"/>
          <w:sz w:val="28"/>
          <w:szCs w:val="28"/>
        </w:rPr>
        <w:t xml:space="preserve">драматических, музыкальных и кукольных театров; концертов и других мероприятий в сфере культуры. </w:t>
      </w:r>
    </w:p>
    <w:p w14:paraId="46527CD7" w14:textId="77777777" w:rsidR="005E76F8" w:rsidRDefault="005E76F8" w:rsidP="008A7A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BE8">
        <w:rPr>
          <w:rFonts w:ascii="Times New Roman" w:hAnsi="Times New Roman" w:cs="Times New Roman"/>
          <w:sz w:val="28"/>
          <w:szCs w:val="28"/>
        </w:rPr>
        <w:t xml:space="preserve">Также возможны и виртуальные </w:t>
      </w:r>
      <w:proofErr w:type="gramStart"/>
      <w:r w:rsidRPr="00F36BE8">
        <w:rPr>
          <w:rFonts w:ascii="Times New Roman" w:hAnsi="Times New Roman" w:cs="Times New Roman"/>
          <w:sz w:val="28"/>
          <w:szCs w:val="28"/>
        </w:rPr>
        <w:t>экскурсии  с</w:t>
      </w:r>
      <w:proofErr w:type="gramEnd"/>
      <w:r w:rsidRPr="00F36BE8">
        <w:rPr>
          <w:rFonts w:ascii="Times New Roman" w:hAnsi="Times New Roman" w:cs="Times New Roman"/>
          <w:sz w:val="28"/>
          <w:szCs w:val="28"/>
        </w:rPr>
        <w:t xml:space="preserve"> использованием </w:t>
      </w:r>
      <w:r w:rsidRPr="00F36BE8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информационных средств, возможностей интернет-пространства, что будет способствовать устойчивому развитию  уровня  общей культуры ребёнка, а также освоению дальнейших навыков самостоятельной работы  в процессе изучения  программы «Искусство театра» в целом. </w:t>
      </w:r>
    </w:p>
    <w:p w14:paraId="658C121B" w14:textId="77777777" w:rsidR="005E76F8" w:rsidRDefault="005E76F8" w:rsidP="004235A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BE8">
        <w:rPr>
          <w:rFonts w:ascii="Times New Roman" w:hAnsi="Times New Roman" w:cs="Times New Roman"/>
          <w:sz w:val="28"/>
          <w:szCs w:val="28"/>
        </w:rPr>
        <w:t>Предполагается участие группы в творческих мероприятиях и культурно-просветительской деятельности образовательного учрежде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14:paraId="499F7305" w14:textId="77777777" w:rsidR="005E76F8" w:rsidRPr="007F5523" w:rsidRDefault="005E76F8" w:rsidP="004235A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50C5F29" w14:textId="77777777" w:rsidR="005E76F8" w:rsidRDefault="005E76F8" w:rsidP="009413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8A7A0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8A7A0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47929">
        <w:rPr>
          <w:rFonts w:ascii="Times New Roman" w:hAnsi="Times New Roman" w:cs="Times New Roman"/>
          <w:b/>
          <w:bCs/>
          <w:sz w:val="28"/>
          <w:szCs w:val="28"/>
        </w:rPr>
        <w:t>Список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рекомендуемой методической литературы</w:t>
      </w:r>
    </w:p>
    <w:p w14:paraId="46AB614A" w14:textId="77777777" w:rsidR="005E76F8" w:rsidRPr="008E275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E275F">
        <w:rPr>
          <w:rFonts w:ascii="Times New Roman" w:hAnsi="Times New Roman" w:cs="Times New Roman"/>
          <w:sz w:val="28"/>
          <w:szCs w:val="28"/>
        </w:rPr>
        <w:t>Азаров Ю</w:t>
      </w:r>
      <w:r>
        <w:rPr>
          <w:rFonts w:ascii="Times New Roman" w:hAnsi="Times New Roman" w:cs="Times New Roman"/>
          <w:sz w:val="28"/>
          <w:szCs w:val="28"/>
        </w:rPr>
        <w:t xml:space="preserve">Л. Радость учить и учиться.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СПб</w:t>
      </w:r>
      <w:r w:rsidRPr="008E275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Изд</w:t>
      </w:r>
      <w:proofErr w:type="gramEnd"/>
      <w:r>
        <w:rPr>
          <w:rFonts w:ascii="Times New Roman" w:hAnsi="Times New Roman" w:cs="Times New Roman"/>
          <w:sz w:val="28"/>
          <w:szCs w:val="28"/>
        </w:rPr>
        <w:t>-во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Алетейя</w:t>
      </w:r>
      <w:proofErr w:type="spellEnd"/>
      <w:r>
        <w:rPr>
          <w:rFonts w:ascii="Times New Roman" w:hAnsi="Times New Roman" w:cs="Times New Roman"/>
          <w:sz w:val="28"/>
          <w:szCs w:val="28"/>
        </w:rPr>
        <w:t>», 2010</w:t>
      </w:r>
    </w:p>
    <w:p w14:paraId="37C032F8" w14:textId="77777777" w:rsidR="005E76F8" w:rsidRPr="008E275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E275F">
        <w:rPr>
          <w:rFonts w:ascii="Times New Roman" w:hAnsi="Times New Roman" w:cs="Times New Roman"/>
          <w:sz w:val="28"/>
          <w:szCs w:val="28"/>
        </w:rPr>
        <w:t>Аникеева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75F">
        <w:rPr>
          <w:rFonts w:ascii="Times New Roman" w:hAnsi="Times New Roman" w:cs="Times New Roman"/>
          <w:sz w:val="28"/>
          <w:szCs w:val="28"/>
        </w:rPr>
        <w:t>Н.П. Восп</w:t>
      </w:r>
      <w:r>
        <w:rPr>
          <w:rFonts w:ascii="Times New Roman" w:hAnsi="Times New Roman" w:cs="Times New Roman"/>
          <w:sz w:val="28"/>
          <w:szCs w:val="28"/>
        </w:rPr>
        <w:t>итание игрой. - М.: МИРОС, 2006</w:t>
      </w:r>
    </w:p>
    <w:p w14:paraId="63701AD3" w14:textId="77777777" w:rsidR="005E76F8" w:rsidRPr="008E275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E275F">
        <w:rPr>
          <w:rFonts w:ascii="Times New Roman" w:hAnsi="Times New Roman" w:cs="Times New Roman"/>
          <w:sz w:val="28"/>
          <w:szCs w:val="28"/>
        </w:rPr>
        <w:t>Апиян</w:t>
      </w:r>
      <w:proofErr w:type="spellEnd"/>
      <w:r w:rsidRPr="008E275F">
        <w:rPr>
          <w:rFonts w:ascii="Times New Roman" w:hAnsi="Times New Roman" w:cs="Times New Roman"/>
          <w:sz w:val="28"/>
          <w:szCs w:val="28"/>
        </w:rPr>
        <w:t xml:space="preserve"> Т.А. Мир игры. - С</w:t>
      </w:r>
      <w:r>
        <w:rPr>
          <w:rFonts w:ascii="Times New Roman" w:hAnsi="Times New Roman" w:cs="Times New Roman"/>
          <w:sz w:val="28"/>
          <w:szCs w:val="28"/>
        </w:rPr>
        <w:t>Пб: Изд-во С-Петербургского гос. ун-та, 1992</w:t>
      </w:r>
    </w:p>
    <w:p w14:paraId="5EC1FC79" w14:textId="77777777" w:rsidR="005E76F8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8E275F">
        <w:rPr>
          <w:rFonts w:ascii="Times New Roman" w:hAnsi="Times New Roman" w:cs="Times New Roman"/>
          <w:sz w:val="28"/>
          <w:szCs w:val="28"/>
        </w:rPr>
        <w:t>Артёмова</w:t>
      </w:r>
      <w:proofErr w:type="spellEnd"/>
      <w:r w:rsidRPr="008E275F">
        <w:rPr>
          <w:rFonts w:ascii="Times New Roman" w:hAnsi="Times New Roman" w:cs="Times New Roman"/>
          <w:sz w:val="28"/>
          <w:szCs w:val="28"/>
        </w:rPr>
        <w:t xml:space="preserve"> Л.В. Окружающий мир в дидактичес</w:t>
      </w:r>
      <w:r>
        <w:rPr>
          <w:rFonts w:ascii="Times New Roman" w:hAnsi="Times New Roman" w:cs="Times New Roman"/>
          <w:sz w:val="28"/>
          <w:szCs w:val="28"/>
        </w:rPr>
        <w:t>ких играх дошкольников.  -М., 2009</w:t>
      </w:r>
    </w:p>
    <w:p w14:paraId="52FF9668" w14:textId="77777777" w:rsidR="005E76F8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E275F">
        <w:rPr>
          <w:rFonts w:ascii="Times New Roman" w:hAnsi="Times New Roman" w:cs="Times New Roman"/>
          <w:sz w:val="28"/>
          <w:szCs w:val="28"/>
        </w:rPr>
        <w:t>Выготский Л.С. Педагогическая пси</w:t>
      </w:r>
      <w:r>
        <w:rPr>
          <w:rFonts w:ascii="Times New Roman" w:hAnsi="Times New Roman" w:cs="Times New Roman"/>
          <w:sz w:val="28"/>
          <w:szCs w:val="28"/>
        </w:rPr>
        <w:t>хология. - М.: Педагогика, 1991</w:t>
      </w:r>
    </w:p>
    <w:p w14:paraId="3239F590" w14:textId="77777777" w:rsidR="005E76F8" w:rsidRPr="00E56412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</w:t>
      </w:r>
      <w:r w:rsidRPr="00E56412">
        <w:rPr>
          <w:rFonts w:ascii="Times New Roman" w:hAnsi="Times New Roman" w:cs="Times New Roman"/>
          <w:sz w:val="28"/>
          <w:szCs w:val="28"/>
        </w:rPr>
        <w:t>пиус</w:t>
      </w:r>
      <w:proofErr w:type="spellEnd"/>
      <w:r w:rsidRPr="00E56412">
        <w:rPr>
          <w:rFonts w:ascii="Times New Roman" w:hAnsi="Times New Roman" w:cs="Times New Roman"/>
          <w:sz w:val="28"/>
          <w:szCs w:val="28"/>
        </w:rPr>
        <w:t xml:space="preserve"> С.В. Актерский тренинг. Гимнастика чувств. - СПб: </w:t>
      </w:r>
      <w:proofErr w:type="spellStart"/>
      <w:r w:rsidRPr="00E56412">
        <w:rPr>
          <w:rFonts w:ascii="Times New Roman" w:hAnsi="Times New Roman" w:cs="Times New Roman"/>
          <w:sz w:val="28"/>
          <w:szCs w:val="28"/>
        </w:rPr>
        <w:t>Прайм-Еврознак</w:t>
      </w:r>
      <w:proofErr w:type="spellEnd"/>
      <w:r w:rsidRPr="00E56412">
        <w:rPr>
          <w:rFonts w:ascii="Times New Roman" w:hAnsi="Times New Roman" w:cs="Times New Roman"/>
          <w:sz w:val="28"/>
          <w:szCs w:val="28"/>
        </w:rPr>
        <w:t>, 2008</w:t>
      </w:r>
    </w:p>
    <w:p w14:paraId="748E70B9" w14:textId="77777777" w:rsidR="005E76F8" w:rsidRPr="008E275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8E275F">
        <w:rPr>
          <w:rFonts w:ascii="Times New Roman" w:hAnsi="Times New Roman" w:cs="Times New Roman"/>
          <w:sz w:val="28"/>
          <w:szCs w:val="28"/>
        </w:rPr>
        <w:t xml:space="preserve">Жуковская Р.И. Воспитание ребёнка </w:t>
      </w:r>
      <w:r>
        <w:rPr>
          <w:rFonts w:ascii="Times New Roman" w:hAnsi="Times New Roman" w:cs="Times New Roman"/>
          <w:sz w:val="28"/>
          <w:szCs w:val="28"/>
        </w:rPr>
        <w:t>в игре. - М., 1999</w:t>
      </w:r>
    </w:p>
    <w:p w14:paraId="17875A20" w14:textId="77777777" w:rsidR="005E76F8" w:rsidRPr="008E275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8E275F">
        <w:rPr>
          <w:rFonts w:ascii="Times New Roman" w:hAnsi="Times New Roman" w:cs="Times New Roman"/>
          <w:sz w:val="28"/>
          <w:szCs w:val="28"/>
        </w:rPr>
        <w:t>Запорожец А.В. Избранные психологические труды. В 2-х томах. -</w:t>
      </w:r>
      <w:r>
        <w:rPr>
          <w:rFonts w:ascii="Times New Roman" w:hAnsi="Times New Roman" w:cs="Times New Roman"/>
          <w:sz w:val="28"/>
          <w:szCs w:val="28"/>
        </w:rPr>
        <w:t xml:space="preserve"> М., 1986</w:t>
      </w:r>
    </w:p>
    <w:p w14:paraId="3E994D46" w14:textId="77777777" w:rsidR="005E76F8" w:rsidRPr="008E275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8E275F">
        <w:rPr>
          <w:rFonts w:ascii="Times New Roman" w:hAnsi="Times New Roman" w:cs="Times New Roman"/>
          <w:sz w:val="28"/>
          <w:szCs w:val="28"/>
        </w:rPr>
        <w:t>Каптерев</w:t>
      </w:r>
      <w:proofErr w:type="spellEnd"/>
      <w:r w:rsidRPr="008E275F">
        <w:rPr>
          <w:rFonts w:ascii="Times New Roman" w:hAnsi="Times New Roman" w:cs="Times New Roman"/>
          <w:sz w:val="28"/>
          <w:szCs w:val="28"/>
        </w:rPr>
        <w:t xml:space="preserve"> П.Ф. О детских играх и развлечениях // Народное образование. -2009. -</w:t>
      </w:r>
      <w:r>
        <w:rPr>
          <w:rFonts w:ascii="Times New Roman" w:hAnsi="Times New Roman" w:cs="Times New Roman"/>
          <w:sz w:val="28"/>
          <w:szCs w:val="28"/>
        </w:rPr>
        <w:t xml:space="preserve"> №10.  С.228-240</w:t>
      </w:r>
    </w:p>
    <w:p w14:paraId="1A36537E" w14:textId="77777777" w:rsidR="005E76F8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E56412">
        <w:rPr>
          <w:rFonts w:ascii="Times New Roman" w:hAnsi="Times New Roman" w:cs="Times New Roman"/>
          <w:sz w:val="28"/>
          <w:szCs w:val="28"/>
        </w:rPr>
        <w:t xml:space="preserve">Кипнис М.Ш. Актерский тренинг.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564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56412">
        <w:rPr>
          <w:rFonts w:ascii="Times New Roman" w:hAnsi="Times New Roman" w:cs="Times New Roman"/>
          <w:sz w:val="28"/>
          <w:szCs w:val="28"/>
        </w:rPr>
        <w:t xml:space="preserve">СПб: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6412">
        <w:rPr>
          <w:rFonts w:ascii="Times New Roman" w:hAnsi="Times New Roman" w:cs="Times New Roman"/>
          <w:sz w:val="28"/>
          <w:szCs w:val="28"/>
        </w:rPr>
        <w:t>Прайм</w:t>
      </w:r>
      <w:proofErr w:type="gramEnd"/>
      <w:r w:rsidRPr="00E56412">
        <w:rPr>
          <w:rFonts w:ascii="Times New Roman" w:hAnsi="Times New Roman" w:cs="Times New Roman"/>
          <w:sz w:val="28"/>
          <w:szCs w:val="28"/>
        </w:rPr>
        <w:t>-Еврознак</w:t>
      </w:r>
      <w:proofErr w:type="spellEnd"/>
      <w:r w:rsidRPr="00E56412">
        <w:rPr>
          <w:rFonts w:ascii="Times New Roman" w:hAnsi="Times New Roman" w:cs="Times New Roman"/>
          <w:sz w:val="28"/>
          <w:szCs w:val="28"/>
        </w:rPr>
        <w:t>, 2008</w:t>
      </w:r>
      <w:r>
        <w:rPr>
          <w:rFonts w:ascii="Times New Roman" w:hAnsi="Times New Roman" w:cs="Times New Roman"/>
          <w:sz w:val="28"/>
          <w:szCs w:val="28"/>
        </w:rPr>
        <w:t xml:space="preserve"> 11.</w:t>
      </w:r>
      <w:r w:rsidRPr="00711928">
        <w:rPr>
          <w:rFonts w:ascii="Times New Roman" w:hAnsi="Times New Roman" w:cs="Times New Roman"/>
          <w:sz w:val="28"/>
          <w:szCs w:val="28"/>
        </w:rPr>
        <w:t>Колчеев</w:t>
      </w:r>
      <w:r>
        <w:rPr>
          <w:rFonts w:ascii="Times New Roman" w:hAnsi="Times New Roman" w:cs="Times New Roman"/>
          <w:sz w:val="28"/>
          <w:szCs w:val="28"/>
        </w:rPr>
        <w:t xml:space="preserve"> Ю.</w:t>
      </w:r>
      <w:r w:rsidRPr="007119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1928">
        <w:rPr>
          <w:rFonts w:ascii="Times New Roman" w:hAnsi="Times New Roman" w:cs="Times New Roman"/>
          <w:sz w:val="28"/>
          <w:szCs w:val="28"/>
        </w:rPr>
        <w:t>Колчеева</w:t>
      </w:r>
      <w:proofErr w:type="spellEnd"/>
      <w:r w:rsidRPr="00711928">
        <w:rPr>
          <w:rFonts w:ascii="Times New Roman" w:hAnsi="Times New Roman" w:cs="Times New Roman"/>
          <w:sz w:val="28"/>
          <w:szCs w:val="28"/>
        </w:rPr>
        <w:t xml:space="preserve"> Н. Театрализо</w:t>
      </w:r>
      <w:r>
        <w:rPr>
          <w:rFonts w:ascii="Times New Roman" w:hAnsi="Times New Roman" w:cs="Times New Roman"/>
          <w:sz w:val="28"/>
          <w:szCs w:val="28"/>
        </w:rPr>
        <w:t>ванные игры в школе. - М., 2000</w:t>
      </w:r>
    </w:p>
    <w:p w14:paraId="312DD32E" w14:textId="77777777" w:rsidR="005E76F8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E14ADF">
        <w:rPr>
          <w:rFonts w:ascii="Times New Roman" w:hAnsi="Times New Roman" w:cs="Times New Roman"/>
          <w:sz w:val="28"/>
          <w:szCs w:val="28"/>
        </w:rPr>
        <w:t xml:space="preserve">Календарные обрядовые праздники для детей. Учеб. пособие / Сост. Н. В. Пугачева, Н. А. </w:t>
      </w:r>
      <w:proofErr w:type="spellStart"/>
      <w:r w:rsidRPr="00E14ADF">
        <w:rPr>
          <w:rFonts w:ascii="Times New Roman" w:hAnsi="Times New Roman" w:cs="Times New Roman"/>
          <w:sz w:val="28"/>
          <w:szCs w:val="28"/>
        </w:rPr>
        <w:t>Есаулова</w:t>
      </w:r>
      <w:proofErr w:type="spellEnd"/>
      <w:r w:rsidRPr="00E14ADF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E14ADF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E14ADF">
        <w:rPr>
          <w:rFonts w:ascii="Times New Roman" w:hAnsi="Times New Roman" w:cs="Times New Roman"/>
          <w:sz w:val="28"/>
          <w:szCs w:val="28"/>
        </w:rPr>
        <w:t>. общ-во России, 2007</w:t>
      </w:r>
    </w:p>
    <w:p w14:paraId="460B4D59" w14:textId="77777777" w:rsidR="005E76F8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E14ADF">
        <w:rPr>
          <w:rFonts w:ascii="Times New Roman" w:hAnsi="Times New Roman" w:cs="Times New Roman"/>
          <w:sz w:val="28"/>
          <w:szCs w:val="28"/>
        </w:rPr>
        <w:t>Каптерев</w:t>
      </w:r>
      <w:proofErr w:type="spellEnd"/>
      <w:r w:rsidRPr="00E14ADF">
        <w:rPr>
          <w:rFonts w:ascii="Times New Roman" w:hAnsi="Times New Roman" w:cs="Times New Roman"/>
          <w:sz w:val="28"/>
          <w:szCs w:val="28"/>
        </w:rPr>
        <w:t xml:space="preserve"> П. Ф. О детских играх и развлечениях // Народное обра</w:t>
      </w:r>
      <w:r>
        <w:rPr>
          <w:rFonts w:ascii="Times New Roman" w:hAnsi="Times New Roman" w:cs="Times New Roman"/>
          <w:sz w:val="28"/>
          <w:szCs w:val="28"/>
        </w:rPr>
        <w:t>зование. -2009. -№10.  С.228-240</w:t>
      </w:r>
    </w:p>
    <w:p w14:paraId="3AA32DAB" w14:textId="77777777" w:rsidR="005E76F8" w:rsidRPr="00E14AD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E14ADF">
        <w:rPr>
          <w:rFonts w:ascii="Times New Roman" w:hAnsi="Times New Roman" w:cs="Times New Roman"/>
          <w:sz w:val="28"/>
          <w:szCs w:val="28"/>
        </w:rPr>
        <w:t>Кравцова Е.Е</w:t>
      </w:r>
      <w:r>
        <w:rPr>
          <w:rFonts w:ascii="Times New Roman" w:hAnsi="Times New Roman" w:cs="Times New Roman"/>
          <w:sz w:val="28"/>
          <w:szCs w:val="28"/>
        </w:rPr>
        <w:t>. Разбуди в ребёнке волшебника.</w:t>
      </w:r>
      <w:r w:rsidRPr="00E14ADF">
        <w:rPr>
          <w:rFonts w:ascii="Times New Roman" w:hAnsi="Times New Roman" w:cs="Times New Roman"/>
          <w:sz w:val="28"/>
          <w:szCs w:val="28"/>
        </w:rPr>
        <w:t xml:space="preserve"> - М.: Просвещение, 2006</w:t>
      </w:r>
    </w:p>
    <w:p w14:paraId="211BC6E6" w14:textId="77777777" w:rsidR="005E76F8" w:rsidRPr="00E14AD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Минаева </w:t>
      </w:r>
      <w:r w:rsidRPr="00AB7C48">
        <w:rPr>
          <w:rFonts w:ascii="Times New Roman" w:hAnsi="Times New Roman" w:cs="Times New Roman"/>
          <w:sz w:val="28"/>
          <w:szCs w:val="28"/>
        </w:rPr>
        <w:t>В.М.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7C48">
        <w:rPr>
          <w:rFonts w:ascii="Times New Roman" w:hAnsi="Times New Roman" w:cs="Times New Roman"/>
          <w:sz w:val="28"/>
          <w:szCs w:val="28"/>
        </w:rPr>
        <w:t>Развити</w:t>
      </w:r>
      <w:r>
        <w:rPr>
          <w:rFonts w:ascii="Times New Roman" w:hAnsi="Times New Roman" w:cs="Times New Roman"/>
          <w:sz w:val="28"/>
          <w:szCs w:val="28"/>
        </w:rPr>
        <w:t>е эмоций дошкольников, М., 2000</w:t>
      </w:r>
    </w:p>
    <w:p w14:paraId="41AA2DDC" w14:textId="77777777" w:rsidR="005E76F8" w:rsidRPr="00E14AD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E14ADF">
        <w:rPr>
          <w:rFonts w:ascii="Times New Roman" w:hAnsi="Times New Roman" w:cs="Times New Roman"/>
          <w:sz w:val="28"/>
          <w:szCs w:val="28"/>
        </w:rPr>
        <w:t>Менджерицкая</w:t>
      </w:r>
      <w:proofErr w:type="spellEnd"/>
      <w:r w:rsidRPr="00E14ADF">
        <w:rPr>
          <w:rFonts w:ascii="Times New Roman" w:hAnsi="Times New Roman" w:cs="Times New Roman"/>
          <w:sz w:val="28"/>
          <w:szCs w:val="28"/>
        </w:rPr>
        <w:t xml:space="preserve"> Д.Б. Игра</w:t>
      </w:r>
      <w:r>
        <w:rPr>
          <w:rFonts w:ascii="Times New Roman" w:hAnsi="Times New Roman" w:cs="Times New Roman"/>
          <w:sz w:val="28"/>
          <w:szCs w:val="28"/>
        </w:rPr>
        <w:t xml:space="preserve"> // Дошкольная педагогика. 2006</w:t>
      </w:r>
    </w:p>
    <w:p w14:paraId="38AE35A0" w14:textId="77777777" w:rsidR="005E76F8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17. </w:t>
      </w:r>
      <w:r w:rsidRPr="00E14ADF">
        <w:rPr>
          <w:rFonts w:ascii="Times New Roman" w:hAnsi="Times New Roman" w:cs="Times New Roman"/>
          <w:sz w:val="28"/>
          <w:szCs w:val="28"/>
        </w:rPr>
        <w:t>Миллер С</w:t>
      </w:r>
      <w:r>
        <w:rPr>
          <w:rFonts w:ascii="Times New Roman" w:hAnsi="Times New Roman" w:cs="Times New Roman"/>
          <w:sz w:val="28"/>
          <w:szCs w:val="28"/>
        </w:rPr>
        <w:t>. Психология игры. - СПб, 1999</w:t>
      </w:r>
    </w:p>
    <w:p w14:paraId="0E4C19C3" w14:textId="77777777" w:rsidR="005E76F8" w:rsidRDefault="005E76F8" w:rsidP="004235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E3037D">
        <w:rPr>
          <w:rFonts w:ascii="Times New Roman" w:hAnsi="Times New Roman" w:cs="Times New Roman"/>
          <w:sz w:val="28"/>
          <w:szCs w:val="28"/>
        </w:rPr>
        <w:t>Раз, два, три, четыре, пять</w:t>
      </w:r>
      <w:r>
        <w:rPr>
          <w:rFonts w:ascii="Times New Roman" w:hAnsi="Times New Roman" w:cs="Times New Roman"/>
          <w:sz w:val="28"/>
          <w:szCs w:val="28"/>
        </w:rPr>
        <w:t>, мы идем с тобой играть: Рус. дет. и</w:t>
      </w:r>
      <w:r w:rsidRPr="00E3037D">
        <w:rPr>
          <w:rFonts w:ascii="Times New Roman" w:hAnsi="Times New Roman" w:cs="Times New Roman"/>
          <w:sz w:val="28"/>
          <w:szCs w:val="28"/>
        </w:rPr>
        <w:t xml:space="preserve">гровой фольклор: </w:t>
      </w:r>
      <w:r>
        <w:rPr>
          <w:rFonts w:ascii="Times New Roman" w:hAnsi="Times New Roman" w:cs="Times New Roman"/>
          <w:sz w:val="28"/>
          <w:szCs w:val="28"/>
        </w:rPr>
        <w:t>В к</w:t>
      </w:r>
      <w:r w:rsidRPr="00E3037D">
        <w:rPr>
          <w:rFonts w:ascii="Times New Roman" w:hAnsi="Times New Roman" w:cs="Times New Roman"/>
          <w:sz w:val="28"/>
          <w:szCs w:val="28"/>
        </w:rPr>
        <w:t xml:space="preserve">н.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3037D">
        <w:rPr>
          <w:rFonts w:ascii="Times New Roman" w:hAnsi="Times New Roman" w:cs="Times New Roman"/>
          <w:sz w:val="28"/>
          <w:szCs w:val="28"/>
        </w:rPr>
        <w:t>Для учителя и учащихся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3037D">
        <w:rPr>
          <w:rFonts w:ascii="Times New Roman" w:hAnsi="Times New Roman" w:cs="Times New Roman"/>
          <w:sz w:val="28"/>
          <w:szCs w:val="28"/>
        </w:rPr>
        <w:t xml:space="preserve"> / сост. М.Ю. Новицкая, Г.М. На</w:t>
      </w:r>
      <w:r>
        <w:rPr>
          <w:rFonts w:ascii="Times New Roman" w:hAnsi="Times New Roman" w:cs="Times New Roman"/>
          <w:sz w:val="28"/>
          <w:szCs w:val="28"/>
        </w:rPr>
        <w:t>уменко. – М.: Просвещение, 1995</w:t>
      </w:r>
    </w:p>
    <w:p w14:paraId="18851121" w14:textId="77777777" w:rsidR="005E76F8" w:rsidRDefault="005E76F8" w:rsidP="009A32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0F056F">
        <w:rPr>
          <w:rFonts w:ascii="Times New Roman" w:hAnsi="Times New Roman" w:cs="Times New Roman"/>
          <w:sz w:val="28"/>
          <w:szCs w:val="28"/>
        </w:rPr>
        <w:t>Русское народное поэтическое творчество: Хрестоматия по фольклористике / Сост. Ю. Г. Кр</w:t>
      </w:r>
      <w:r>
        <w:rPr>
          <w:rFonts w:ascii="Times New Roman" w:hAnsi="Times New Roman" w:cs="Times New Roman"/>
          <w:sz w:val="28"/>
          <w:szCs w:val="28"/>
        </w:rPr>
        <w:t>углова. – М.: Высшая школа,1986</w:t>
      </w:r>
    </w:p>
    <w:p w14:paraId="43EED6CF" w14:textId="77777777" w:rsidR="005E76F8" w:rsidRDefault="005E76F8" w:rsidP="009A32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E3037D">
        <w:rPr>
          <w:rFonts w:ascii="Times New Roman" w:hAnsi="Times New Roman" w:cs="Times New Roman"/>
          <w:sz w:val="28"/>
          <w:szCs w:val="28"/>
        </w:rPr>
        <w:t>Праздники в народных традициях. Литературно-музыкальный альманах «Молодежная эстрада» № 11-12, 2004.</w:t>
      </w:r>
      <w:r>
        <w:rPr>
          <w:rFonts w:ascii="Times New Roman" w:hAnsi="Times New Roman" w:cs="Times New Roman"/>
          <w:sz w:val="28"/>
          <w:szCs w:val="28"/>
        </w:rPr>
        <w:t>18.С</w:t>
      </w:r>
      <w:r w:rsidRPr="00E56412">
        <w:rPr>
          <w:rFonts w:ascii="Times New Roman" w:hAnsi="Times New Roman" w:cs="Times New Roman"/>
          <w:sz w:val="28"/>
          <w:szCs w:val="28"/>
        </w:rPr>
        <w:t xml:space="preserve">еливерстов В.И. Речевые игры с детьми. - М: </w:t>
      </w:r>
      <w:proofErr w:type="spellStart"/>
      <w:r w:rsidRPr="00E56412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E56412">
        <w:rPr>
          <w:rFonts w:ascii="Times New Roman" w:hAnsi="Times New Roman" w:cs="Times New Roman"/>
          <w:sz w:val="28"/>
          <w:szCs w:val="28"/>
        </w:rPr>
        <w:t>, 1994</w:t>
      </w:r>
    </w:p>
    <w:p w14:paraId="3CB3A967" w14:textId="77777777" w:rsidR="005E76F8" w:rsidRDefault="005E76F8" w:rsidP="009A32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Станиславский</w:t>
      </w:r>
      <w:r w:rsidRPr="00F43715">
        <w:rPr>
          <w:rFonts w:ascii="Times New Roman" w:hAnsi="Times New Roman" w:cs="Times New Roman"/>
          <w:sz w:val="28"/>
          <w:szCs w:val="28"/>
        </w:rPr>
        <w:t xml:space="preserve"> К. С. Актерский тренинг. Работа актера над ролью </w:t>
      </w:r>
      <w:r>
        <w:rPr>
          <w:rFonts w:ascii="Times New Roman" w:hAnsi="Times New Roman" w:cs="Times New Roman"/>
          <w:sz w:val="28"/>
          <w:szCs w:val="28"/>
        </w:rPr>
        <w:t xml:space="preserve">/ К. С. Станиславский. – Москва: АСТ, 2009 </w:t>
      </w:r>
      <w:r w:rsidRPr="00F43715">
        <w:rPr>
          <w:rFonts w:ascii="Times New Roman" w:hAnsi="Times New Roman" w:cs="Times New Roman"/>
          <w:sz w:val="28"/>
          <w:szCs w:val="28"/>
        </w:rPr>
        <w:t>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5376A4F7" w14:textId="77777777" w:rsidR="005E76F8" w:rsidRDefault="005E76F8" w:rsidP="009A32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432503">
        <w:rPr>
          <w:rFonts w:ascii="Times New Roman" w:hAnsi="Times New Roman" w:cs="Times New Roman"/>
          <w:sz w:val="28"/>
          <w:szCs w:val="28"/>
        </w:rPr>
        <w:t xml:space="preserve">Французские песни-игры: в сопровождении фортепиано / сост. О. А. Быстрицкая.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32503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32503">
        <w:rPr>
          <w:rFonts w:ascii="Times New Roman" w:hAnsi="Times New Roman" w:cs="Times New Roman"/>
          <w:sz w:val="28"/>
          <w:szCs w:val="28"/>
        </w:rPr>
        <w:t>: Музыка, 1991</w:t>
      </w:r>
    </w:p>
    <w:p w14:paraId="09A37BB0" w14:textId="77777777" w:rsidR="005E76F8" w:rsidRDefault="005E76F8" w:rsidP="009A32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proofErr w:type="spellStart"/>
      <w:r w:rsidRPr="00E3037D">
        <w:rPr>
          <w:rFonts w:ascii="Times New Roman" w:hAnsi="Times New Roman" w:cs="Times New Roman"/>
          <w:sz w:val="28"/>
          <w:szCs w:val="28"/>
        </w:rPr>
        <w:t>Шангина</w:t>
      </w:r>
      <w:proofErr w:type="spellEnd"/>
      <w:r w:rsidRPr="00E3037D">
        <w:rPr>
          <w:rFonts w:ascii="Times New Roman" w:hAnsi="Times New Roman" w:cs="Times New Roman"/>
          <w:sz w:val="28"/>
          <w:szCs w:val="28"/>
        </w:rPr>
        <w:t xml:space="preserve"> И.И. Русские традиционные праздники. – СПб: «</w:t>
      </w:r>
      <w:r>
        <w:rPr>
          <w:rFonts w:ascii="Times New Roman" w:hAnsi="Times New Roman" w:cs="Times New Roman"/>
          <w:sz w:val="28"/>
          <w:szCs w:val="28"/>
        </w:rPr>
        <w:t>Азбука-классика», 2008</w:t>
      </w:r>
    </w:p>
    <w:p w14:paraId="5FCCCE40" w14:textId="77777777" w:rsidR="005E76F8" w:rsidRDefault="005E76F8" w:rsidP="009A32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proofErr w:type="spellStart"/>
      <w:r w:rsidRPr="00623788">
        <w:rPr>
          <w:rFonts w:ascii="Times New Roman" w:hAnsi="Times New Roman" w:cs="Times New Roman"/>
          <w:sz w:val="28"/>
          <w:szCs w:val="28"/>
        </w:rPr>
        <w:t>Эльконин</w:t>
      </w:r>
      <w:proofErr w:type="spellEnd"/>
      <w:r w:rsidRPr="00623788">
        <w:rPr>
          <w:rFonts w:ascii="Times New Roman" w:hAnsi="Times New Roman" w:cs="Times New Roman"/>
          <w:sz w:val="28"/>
          <w:szCs w:val="28"/>
        </w:rPr>
        <w:t xml:space="preserve"> Д.Б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23788">
        <w:rPr>
          <w:rFonts w:ascii="Times New Roman" w:hAnsi="Times New Roman" w:cs="Times New Roman"/>
          <w:sz w:val="28"/>
          <w:szCs w:val="28"/>
        </w:rPr>
        <w:t xml:space="preserve"> Игра, её место и роль в жизни и развитии детей //Дошкольное воспитание, 2006. - № 5. С. 73–97</w:t>
      </w:r>
    </w:p>
    <w:p w14:paraId="4F1159BF" w14:textId="77777777" w:rsidR="005E76F8" w:rsidRPr="00E56412" w:rsidRDefault="005E76F8" w:rsidP="009A32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Эльконин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Д.Б. Психология игры.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 w:cs="Times New Roman"/>
          <w:sz w:val="28"/>
          <w:szCs w:val="28"/>
        </w:rPr>
        <w:t>, 1999</w:t>
      </w:r>
    </w:p>
    <w:sectPr w:rsidR="005E76F8" w:rsidRPr="00E56412" w:rsidSect="008E083E">
      <w:footerReference w:type="default" r:id="rId7"/>
      <w:pgSz w:w="11906" w:h="16838"/>
      <w:pgMar w:top="1134" w:right="850" w:bottom="1134" w:left="170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646B2" w14:textId="77777777" w:rsidR="00CA01C9" w:rsidRDefault="00CA01C9" w:rsidP="008E083E">
      <w:pPr>
        <w:spacing w:after="0" w:line="240" w:lineRule="auto"/>
      </w:pPr>
      <w:r>
        <w:separator/>
      </w:r>
    </w:p>
  </w:endnote>
  <w:endnote w:type="continuationSeparator" w:id="0">
    <w:p w14:paraId="0BAC8A65" w14:textId="77777777" w:rsidR="00CA01C9" w:rsidRDefault="00CA01C9" w:rsidP="008E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8AD5C" w14:textId="77777777" w:rsidR="005E76F8" w:rsidRDefault="00D7557C">
    <w:pPr>
      <w:pStyle w:val="a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FD0170">
      <w:rPr>
        <w:noProof/>
      </w:rPr>
      <w:t>20</w:t>
    </w:r>
    <w:r>
      <w:rPr>
        <w:noProof/>
      </w:rPr>
      <w:fldChar w:fldCharType="end"/>
    </w:r>
  </w:p>
  <w:p w14:paraId="730F7A29" w14:textId="77777777" w:rsidR="005E76F8" w:rsidRDefault="005E76F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1A00E" w14:textId="77777777" w:rsidR="00CA01C9" w:rsidRDefault="00CA01C9" w:rsidP="008E083E">
      <w:pPr>
        <w:spacing w:after="0" w:line="240" w:lineRule="auto"/>
      </w:pPr>
      <w:r>
        <w:separator/>
      </w:r>
    </w:p>
  </w:footnote>
  <w:footnote w:type="continuationSeparator" w:id="0">
    <w:p w14:paraId="18079A78" w14:textId="77777777" w:rsidR="00CA01C9" w:rsidRDefault="00CA01C9" w:rsidP="008E0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4"/>
    <w:multiLevelType w:val="multilevel"/>
    <w:tmpl w:val="00000014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15"/>
    <w:multiLevelType w:val="multilevel"/>
    <w:tmpl w:val="00000015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1788" w:hanging="1080"/>
      </w:pPr>
      <w:rPr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</w:lvl>
  </w:abstractNum>
  <w:abstractNum w:abstractNumId="2">
    <w:nsid w:val="01D45E00"/>
    <w:multiLevelType w:val="hybridMultilevel"/>
    <w:tmpl w:val="18E68C30"/>
    <w:lvl w:ilvl="0" w:tplc="B30EC20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537952"/>
    <w:multiLevelType w:val="hybridMultilevel"/>
    <w:tmpl w:val="438E1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3CC270E"/>
    <w:multiLevelType w:val="hybridMultilevel"/>
    <w:tmpl w:val="E47AD3DA"/>
    <w:lvl w:ilvl="0" w:tplc="167A90D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A2B6B"/>
    <w:multiLevelType w:val="hybridMultilevel"/>
    <w:tmpl w:val="CB5E4EA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6">
    <w:nsid w:val="629F4C92"/>
    <w:multiLevelType w:val="hybridMultilevel"/>
    <w:tmpl w:val="1F648424"/>
    <w:lvl w:ilvl="0" w:tplc="D3421B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E339B3"/>
    <w:multiLevelType w:val="hybridMultilevel"/>
    <w:tmpl w:val="8BA81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3694B12"/>
    <w:multiLevelType w:val="hybridMultilevel"/>
    <w:tmpl w:val="5A1E9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16"/>
    <w:rsid w:val="00000EB3"/>
    <w:rsid w:val="00001378"/>
    <w:rsid w:val="0000176D"/>
    <w:rsid w:val="000039BD"/>
    <w:rsid w:val="00003C83"/>
    <w:rsid w:val="0000540F"/>
    <w:rsid w:val="00013ABC"/>
    <w:rsid w:val="00014BA3"/>
    <w:rsid w:val="00014E6F"/>
    <w:rsid w:val="00017303"/>
    <w:rsid w:val="00021208"/>
    <w:rsid w:val="00024010"/>
    <w:rsid w:val="00024C8B"/>
    <w:rsid w:val="0002663A"/>
    <w:rsid w:val="00030600"/>
    <w:rsid w:val="000309E8"/>
    <w:rsid w:val="00031A98"/>
    <w:rsid w:val="00036887"/>
    <w:rsid w:val="0004373B"/>
    <w:rsid w:val="0004387C"/>
    <w:rsid w:val="0004633B"/>
    <w:rsid w:val="00046B7A"/>
    <w:rsid w:val="00047929"/>
    <w:rsid w:val="00066ACA"/>
    <w:rsid w:val="000706B8"/>
    <w:rsid w:val="000718FA"/>
    <w:rsid w:val="00071CCE"/>
    <w:rsid w:val="00072431"/>
    <w:rsid w:val="00073B4A"/>
    <w:rsid w:val="00075D33"/>
    <w:rsid w:val="00080007"/>
    <w:rsid w:val="00081E08"/>
    <w:rsid w:val="00087055"/>
    <w:rsid w:val="00090C94"/>
    <w:rsid w:val="000923D7"/>
    <w:rsid w:val="00093D6F"/>
    <w:rsid w:val="000941C0"/>
    <w:rsid w:val="000971E4"/>
    <w:rsid w:val="00097387"/>
    <w:rsid w:val="00097433"/>
    <w:rsid w:val="000A1A82"/>
    <w:rsid w:val="000A34B2"/>
    <w:rsid w:val="000A3EF0"/>
    <w:rsid w:val="000B3454"/>
    <w:rsid w:val="000B7A2E"/>
    <w:rsid w:val="000C734A"/>
    <w:rsid w:val="000C75C9"/>
    <w:rsid w:val="000D1DDB"/>
    <w:rsid w:val="000D336D"/>
    <w:rsid w:val="000E0724"/>
    <w:rsid w:val="000F056F"/>
    <w:rsid w:val="000F1DE6"/>
    <w:rsid w:val="000F2297"/>
    <w:rsid w:val="000F3988"/>
    <w:rsid w:val="0010140B"/>
    <w:rsid w:val="0010169B"/>
    <w:rsid w:val="00102A54"/>
    <w:rsid w:val="001030AD"/>
    <w:rsid w:val="0010648C"/>
    <w:rsid w:val="001134DF"/>
    <w:rsid w:val="00114FD7"/>
    <w:rsid w:val="0012145E"/>
    <w:rsid w:val="00131670"/>
    <w:rsid w:val="001321A6"/>
    <w:rsid w:val="0013394C"/>
    <w:rsid w:val="00135C03"/>
    <w:rsid w:val="00141A08"/>
    <w:rsid w:val="00145F9A"/>
    <w:rsid w:val="0015315F"/>
    <w:rsid w:val="001538CA"/>
    <w:rsid w:val="00154105"/>
    <w:rsid w:val="00155085"/>
    <w:rsid w:val="00156FB4"/>
    <w:rsid w:val="00160AD7"/>
    <w:rsid w:val="001632D1"/>
    <w:rsid w:val="00164C4C"/>
    <w:rsid w:val="0016540E"/>
    <w:rsid w:val="00167582"/>
    <w:rsid w:val="00186FFD"/>
    <w:rsid w:val="0018703A"/>
    <w:rsid w:val="00187705"/>
    <w:rsid w:val="00187787"/>
    <w:rsid w:val="00196B45"/>
    <w:rsid w:val="00196F9C"/>
    <w:rsid w:val="001A02F7"/>
    <w:rsid w:val="001A0E2F"/>
    <w:rsid w:val="001A23A8"/>
    <w:rsid w:val="001A3030"/>
    <w:rsid w:val="001A3830"/>
    <w:rsid w:val="001A4EBC"/>
    <w:rsid w:val="001A5272"/>
    <w:rsid w:val="001A5306"/>
    <w:rsid w:val="001A5BD6"/>
    <w:rsid w:val="001A6DF4"/>
    <w:rsid w:val="001B10C2"/>
    <w:rsid w:val="001B3C0D"/>
    <w:rsid w:val="001B3E52"/>
    <w:rsid w:val="001C1249"/>
    <w:rsid w:val="001C4172"/>
    <w:rsid w:val="001C4FBB"/>
    <w:rsid w:val="001C56D1"/>
    <w:rsid w:val="001C634E"/>
    <w:rsid w:val="001D02D3"/>
    <w:rsid w:val="001D5235"/>
    <w:rsid w:val="001D6BE3"/>
    <w:rsid w:val="001D79D7"/>
    <w:rsid w:val="001E058C"/>
    <w:rsid w:val="001E1ECD"/>
    <w:rsid w:val="001E2751"/>
    <w:rsid w:val="001E3CDF"/>
    <w:rsid w:val="001F18EB"/>
    <w:rsid w:val="001F1E5E"/>
    <w:rsid w:val="001F2E3C"/>
    <w:rsid w:val="001F7B17"/>
    <w:rsid w:val="00204AAC"/>
    <w:rsid w:val="00207161"/>
    <w:rsid w:val="002118CB"/>
    <w:rsid w:val="00215047"/>
    <w:rsid w:val="002237C7"/>
    <w:rsid w:val="00226FBE"/>
    <w:rsid w:val="0023134F"/>
    <w:rsid w:val="002347DA"/>
    <w:rsid w:val="00235C74"/>
    <w:rsid w:val="00243AE4"/>
    <w:rsid w:val="00251DA9"/>
    <w:rsid w:val="002530C2"/>
    <w:rsid w:val="00255677"/>
    <w:rsid w:val="00262AC6"/>
    <w:rsid w:val="0026751C"/>
    <w:rsid w:val="002679A0"/>
    <w:rsid w:val="002718F4"/>
    <w:rsid w:val="00273184"/>
    <w:rsid w:val="002755AB"/>
    <w:rsid w:val="002772BF"/>
    <w:rsid w:val="00281075"/>
    <w:rsid w:val="002823EE"/>
    <w:rsid w:val="00282AAD"/>
    <w:rsid w:val="00284063"/>
    <w:rsid w:val="00287868"/>
    <w:rsid w:val="00287F79"/>
    <w:rsid w:val="002908E1"/>
    <w:rsid w:val="00293684"/>
    <w:rsid w:val="002954EC"/>
    <w:rsid w:val="00297CDF"/>
    <w:rsid w:val="00297DF6"/>
    <w:rsid w:val="002A03DC"/>
    <w:rsid w:val="002A0CEE"/>
    <w:rsid w:val="002A6685"/>
    <w:rsid w:val="002B301D"/>
    <w:rsid w:val="002B412A"/>
    <w:rsid w:val="002B43D8"/>
    <w:rsid w:val="002B4B3D"/>
    <w:rsid w:val="002C1A8D"/>
    <w:rsid w:val="002C31A1"/>
    <w:rsid w:val="002C3530"/>
    <w:rsid w:val="002C4F49"/>
    <w:rsid w:val="002C5473"/>
    <w:rsid w:val="002D21E4"/>
    <w:rsid w:val="002F3E23"/>
    <w:rsid w:val="002F4DD7"/>
    <w:rsid w:val="00302B71"/>
    <w:rsid w:val="003043D7"/>
    <w:rsid w:val="00305409"/>
    <w:rsid w:val="00306615"/>
    <w:rsid w:val="003104B9"/>
    <w:rsid w:val="00314E3C"/>
    <w:rsid w:val="003150E4"/>
    <w:rsid w:val="00316FFF"/>
    <w:rsid w:val="00323E61"/>
    <w:rsid w:val="00327B06"/>
    <w:rsid w:val="00332E88"/>
    <w:rsid w:val="00340D72"/>
    <w:rsid w:val="003441C5"/>
    <w:rsid w:val="00347334"/>
    <w:rsid w:val="00347804"/>
    <w:rsid w:val="00350678"/>
    <w:rsid w:val="00351876"/>
    <w:rsid w:val="00353D34"/>
    <w:rsid w:val="00361AA3"/>
    <w:rsid w:val="00362214"/>
    <w:rsid w:val="00363A3E"/>
    <w:rsid w:val="00365281"/>
    <w:rsid w:val="0036573D"/>
    <w:rsid w:val="003715AE"/>
    <w:rsid w:val="003727AB"/>
    <w:rsid w:val="00375D14"/>
    <w:rsid w:val="003834EE"/>
    <w:rsid w:val="0038423F"/>
    <w:rsid w:val="00384B9C"/>
    <w:rsid w:val="003860E3"/>
    <w:rsid w:val="00390BD6"/>
    <w:rsid w:val="00391FD7"/>
    <w:rsid w:val="003952D8"/>
    <w:rsid w:val="00397421"/>
    <w:rsid w:val="003A077A"/>
    <w:rsid w:val="003A3E7C"/>
    <w:rsid w:val="003B1F5F"/>
    <w:rsid w:val="003B32A9"/>
    <w:rsid w:val="003B6981"/>
    <w:rsid w:val="003D2382"/>
    <w:rsid w:val="003D33F8"/>
    <w:rsid w:val="003D5588"/>
    <w:rsid w:val="003D794A"/>
    <w:rsid w:val="003E5698"/>
    <w:rsid w:val="003E734C"/>
    <w:rsid w:val="003F2650"/>
    <w:rsid w:val="003F57AD"/>
    <w:rsid w:val="003F57B7"/>
    <w:rsid w:val="00402F4D"/>
    <w:rsid w:val="0040322F"/>
    <w:rsid w:val="004041F6"/>
    <w:rsid w:val="004043D2"/>
    <w:rsid w:val="004073F2"/>
    <w:rsid w:val="00407854"/>
    <w:rsid w:val="00412479"/>
    <w:rsid w:val="0041393B"/>
    <w:rsid w:val="004145D2"/>
    <w:rsid w:val="004176EF"/>
    <w:rsid w:val="004176FB"/>
    <w:rsid w:val="004235A8"/>
    <w:rsid w:val="00432503"/>
    <w:rsid w:val="00440A68"/>
    <w:rsid w:val="00441127"/>
    <w:rsid w:val="0044233F"/>
    <w:rsid w:val="0044395E"/>
    <w:rsid w:val="004462B1"/>
    <w:rsid w:val="0044742F"/>
    <w:rsid w:val="00454B97"/>
    <w:rsid w:val="00455F34"/>
    <w:rsid w:val="00464A5F"/>
    <w:rsid w:val="0047162E"/>
    <w:rsid w:val="00474146"/>
    <w:rsid w:val="00477152"/>
    <w:rsid w:val="00483361"/>
    <w:rsid w:val="004841BC"/>
    <w:rsid w:val="00484410"/>
    <w:rsid w:val="004866F7"/>
    <w:rsid w:val="0048726A"/>
    <w:rsid w:val="00487C16"/>
    <w:rsid w:val="004922DA"/>
    <w:rsid w:val="004953BF"/>
    <w:rsid w:val="00495775"/>
    <w:rsid w:val="00496112"/>
    <w:rsid w:val="004975FB"/>
    <w:rsid w:val="00497690"/>
    <w:rsid w:val="004976CB"/>
    <w:rsid w:val="004978F0"/>
    <w:rsid w:val="004A64D3"/>
    <w:rsid w:val="004B24AF"/>
    <w:rsid w:val="004B46A5"/>
    <w:rsid w:val="004B5A1F"/>
    <w:rsid w:val="004B634B"/>
    <w:rsid w:val="004B661E"/>
    <w:rsid w:val="004C0B6F"/>
    <w:rsid w:val="004C2302"/>
    <w:rsid w:val="004C3381"/>
    <w:rsid w:val="004C427A"/>
    <w:rsid w:val="004C70D3"/>
    <w:rsid w:val="004D09A7"/>
    <w:rsid w:val="004D3631"/>
    <w:rsid w:val="004D39BB"/>
    <w:rsid w:val="004D6B2D"/>
    <w:rsid w:val="004E0E22"/>
    <w:rsid w:val="004E48C1"/>
    <w:rsid w:val="004E5DF0"/>
    <w:rsid w:val="004E6C0C"/>
    <w:rsid w:val="004E7DB0"/>
    <w:rsid w:val="004F10C3"/>
    <w:rsid w:val="004F1E20"/>
    <w:rsid w:val="004F582C"/>
    <w:rsid w:val="005002BC"/>
    <w:rsid w:val="00500ADD"/>
    <w:rsid w:val="00501637"/>
    <w:rsid w:val="00507EEF"/>
    <w:rsid w:val="00516DCE"/>
    <w:rsid w:val="00517520"/>
    <w:rsid w:val="005225B7"/>
    <w:rsid w:val="0052273B"/>
    <w:rsid w:val="00532386"/>
    <w:rsid w:val="005332B3"/>
    <w:rsid w:val="00534D0C"/>
    <w:rsid w:val="00535034"/>
    <w:rsid w:val="00535953"/>
    <w:rsid w:val="00535963"/>
    <w:rsid w:val="005360EF"/>
    <w:rsid w:val="005362CB"/>
    <w:rsid w:val="00536593"/>
    <w:rsid w:val="00537D43"/>
    <w:rsid w:val="00542751"/>
    <w:rsid w:val="0054388C"/>
    <w:rsid w:val="00545492"/>
    <w:rsid w:val="00545FAE"/>
    <w:rsid w:val="00550D56"/>
    <w:rsid w:val="00551746"/>
    <w:rsid w:val="00552A56"/>
    <w:rsid w:val="005545B9"/>
    <w:rsid w:val="00555D49"/>
    <w:rsid w:val="00561A43"/>
    <w:rsid w:val="00565831"/>
    <w:rsid w:val="005702B9"/>
    <w:rsid w:val="00570614"/>
    <w:rsid w:val="00571171"/>
    <w:rsid w:val="005724F8"/>
    <w:rsid w:val="00573B55"/>
    <w:rsid w:val="00580544"/>
    <w:rsid w:val="0058140E"/>
    <w:rsid w:val="00583B85"/>
    <w:rsid w:val="00583CB4"/>
    <w:rsid w:val="005848AA"/>
    <w:rsid w:val="005857F4"/>
    <w:rsid w:val="005863F7"/>
    <w:rsid w:val="00586CCB"/>
    <w:rsid w:val="00590677"/>
    <w:rsid w:val="0059351A"/>
    <w:rsid w:val="00596AD1"/>
    <w:rsid w:val="0059752E"/>
    <w:rsid w:val="005A4985"/>
    <w:rsid w:val="005A4BDB"/>
    <w:rsid w:val="005A4EBB"/>
    <w:rsid w:val="005A61AF"/>
    <w:rsid w:val="005C169C"/>
    <w:rsid w:val="005C7904"/>
    <w:rsid w:val="005D01FD"/>
    <w:rsid w:val="005D18B8"/>
    <w:rsid w:val="005D3D24"/>
    <w:rsid w:val="005D5650"/>
    <w:rsid w:val="005E0D11"/>
    <w:rsid w:val="005E1AC3"/>
    <w:rsid w:val="005E263B"/>
    <w:rsid w:val="005E5473"/>
    <w:rsid w:val="005E76F8"/>
    <w:rsid w:val="005F27D5"/>
    <w:rsid w:val="005F734A"/>
    <w:rsid w:val="005F7E88"/>
    <w:rsid w:val="0060246C"/>
    <w:rsid w:val="00604109"/>
    <w:rsid w:val="006062B8"/>
    <w:rsid w:val="00620EC4"/>
    <w:rsid w:val="0062148B"/>
    <w:rsid w:val="00623788"/>
    <w:rsid w:val="006242F8"/>
    <w:rsid w:val="00631BFD"/>
    <w:rsid w:val="006341BC"/>
    <w:rsid w:val="00637599"/>
    <w:rsid w:val="00637689"/>
    <w:rsid w:val="00642B11"/>
    <w:rsid w:val="00645C1B"/>
    <w:rsid w:val="00647104"/>
    <w:rsid w:val="00647A1C"/>
    <w:rsid w:val="00650B45"/>
    <w:rsid w:val="0065249B"/>
    <w:rsid w:val="00654656"/>
    <w:rsid w:val="006553BB"/>
    <w:rsid w:val="00656D66"/>
    <w:rsid w:val="0065737C"/>
    <w:rsid w:val="0066597F"/>
    <w:rsid w:val="006661A9"/>
    <w:rsid w:val="00666CE9"/>
    <w:rsid w:val="00666F0B"/>
    <w:rsid w:val="00670D53"/>
    <w:rsid w:val="006713EA"/>
    <w:rsid w:val="00673850"/>
    <w:rsid w:val="00676089"/>
    <w:rsid w:val="00680F46"/>
    <w:rsid w:val="00683B31"/>
    <w:rsid w:val="0069337C"/>
    <w:rsid w:val="006933BA"/>
    <w:rsid w:val="006968AA"/>
    <w:rsid w:val="006A44B7"/>
    <w:rsid w:val="006A481E"/>
    <w:rsid w:val="006A5B0B"/>
    <w:rsid w:val="006A7009"/>
    <w:rsid w:val="006B2731"/>
    <w:rsid w:val="006B345A"/>
    <w:rsid w:val="006B7322"/>
    <w:rsid w:val="006C0D41"/>
    <w:rsid w:val="006C316A"/>
    <w:rsid w:val="006C62A2"/>
    <w:rsid w:val="006C78D5"/>
    <w:rsid w:val="006C7CCA"/>
    <w:rsid w:val="006D1380"/>
    <w:rsid w:val="006D2F75"/>
    <w:rsid w:val="006D34B1"/>
    <w:rsid w:val="006E2210"/>
    <w:rsid w:val="006E5ED1"/>
    <w:rsid w:val="006E7557"/>
    <w:rsid w:val="006F170F"/>
    <w:rsid w:val="006F21D7"/>
    <w:rsid w:val="006F3C1A"/>
    <w:rsid w:val="006F4C80"/>
    <w:rsid w:val="006F6191"/>
    <w:rsid w:val="00700441"/>
    <w:rsid w:val="0070637A"/>
    <w:rsid w:val="00710A5E"/>
    <w:rsid w:val="00710C9A"/>
    <w:rsid w:val="00711928"/>
    <w:rsid w:val="007134C2"/>
    <w:rsid w:val="00714984"/>
    <w:rsid w:val="00722FE8"/>
    <w:rsid w:val="00723450"/>
    <w:rsid w:val="00724C4B"/>
    <w:rsid w:val="0072543E"/>
    <w:rsid w:val="007270E2"/>
    <w:rsid w:val="007315B3"/>
    <w:rsid w:val="007329BA"/>
    <w:rsid w:val="007356E2"/>
    <w:rsid w:val="00735A43"/>
    <w:rsid w:val="0074076A"/>
    <w:rsid w:val="00746904"/>
    <w:rsid w:val="00753B5B"/>
    <w:rsid w:val="007543DE"/>
    <w:rsid w:val="0075475C"/>
    <w:rsid w:val="00757D4E"/>
    <w:rsid w:val="007616F4"/>
    <w:rsid w:val="00763D60"/>
    <w:rsid w:val="007640FC"/>
    <w:rsid w:val="007643F2"/>
    <w:rsid w:val="00766CEC"/>
    <w:rsid w:val="007703D6"/>
    <w:rsid w:val="007712F1"/>
    <w:rsid w:val="00773592"/>
    <w:rsid w:val="00773E26"/>
    <w:rsid w:val="00774D01"/>
    <w:rsid w:val="007767A8"/>
    <w:rsid w:val="00785296"/>
    <w:rsid w:val="00787838"/>
    <w:rsid w:val="00791CD3"/>
    <w:rsid w:val="00791D87"/>
    <w:rsid w:val="00793A5B"/>
    <w:rsid w:val="00795A63"/>
    <w:rsid w:val="0079602B"/>
    <w:rsid w:val="007A22AE"/>
    <w:rsid w:val="007A35F8"/>
    <w:rsid w:val="007A5813"/>
    <w:rsid w:val="007A5E80"/>
    <w:rsid w:val="007A71DB"/>
    <w:rsid w:val="007B34DC"/>
    <w:rsid w:val="007B5631"/>
    <w:rsid w:val="007B7391"/>
    <w:rsid w:val="007C4FD7"/>
    <w:rsid w:val="007C75AA"/>
    <w:rsid w:val="007C7CA2"/>
    <w:rsid w:val="007D5A8E"/>
    <w:rsid w:val="007D6C24"/>
    <w:rsid w:val="007E1A45"/>
    <w:rsid w:val="007E1D18"/>
    <w:rsid w:val="007E1DB0"/>
    <w:rsid w:val="007E6081"/>
    <w:rsid w:val="007F079B"/>
    <w:rsid w:val="007F5523"/>
    <w:rsid w:val="007F5929"/>
    <w:rsid w:val="00802076"/>
    <w:rsid w:val="008021EE"/>
    <w:rsid w:val="0080290F"/>
    <w:rsid w:val="00802B5D"/>
    <w:rsid w:val="00803A64"/>
    <w:rsid w:val="00804834"/>
    <w:rsid w:val="008073A9"/>
    <w:rsid w:val="0081201A"/>
    <w:rsid w:val="008124FE"/>
    <w:rsid w:val="00824264"/>
    <w:rsid w:val="00827842"/>
    <w:rsid w:val="0083187A"/>
    <w:rsid w:val="00831DBD"/>
    <w:rsid w:val="00834079"/>
    <w:rsid w:val="008343C5"/>
    <w:rsid w:val="00842451"/>
    <w:rsid w:val="00860D22"/>
    <w:rsid w:val="00861D8B"/>
    <w:rsid w:val="008627C8"/>
    <w:rsid w:val="00863AD1"/>
    <w:rsid w:val="00864293"/>
    <w:rsid w:val="00872F8A"/>
    <w:rsid w:val="0087702A"/>
    <w:rsid w:val="0087724E"/>
    <w:rsid w:val="00880307"/>
    <w:rsid w:val="00883AE5"/>
    <w:rsid w:val="008A2226"/>
    <w:rsid w:val="008A481C"/>
    <w:rsid w:val="008A7A01"/>
    <w:rsid w:val="008A7DA8"/>
    <w:rsid w:val="008B6F40"/>
    <w:rsid w:val="008C1659"/>
    <w:rsid w:val="008C65C0"/>
    <w:rsid w:val="008D2796"/>
    <w:rsid w:val="008D49BB"/>
    <w:rsid w:val="008D4CAA"/>
    <w:rsid w:val="008D77CC"/>
    <w:rsid w:val="008E083E"/>
    <w:rsid w:val="008E275F"/>
    <w:rsid w:val="008E289A"/>
    <w:rsid w:val="008E3720"/>
    <w:rsid w:val="008E5B90"/>
    <w:rsid w:val="008E6704"/>
    <w:rsid w:val="008E7033"/>
    <w:rsid w:val="008F01AA"/>
    <w:rsid w:val="008F39DB"/>
    <w:rsid w:val="008F52FF"/>
    <w:rsid w:val="0090130B"/>
    <w:rsid w:val="00903415"/>
    <w:rsid w:val="009125CC"/>
    <w:rsid w:val="009128D3"/>
    <w:rsid w:val="0091378D"/>
    <w:rsid w:val="0091516F"/>
    <w:rsid w:val="00915C4E"/>
    <w:rsid w:val="009246EA"/>
    <w:rsid w:val="00925166"/>
    <w:rsid w:val="00931281"/>
    <w:rsid w:val="00934E78"/>
    <w:rsid w:val="00935C45"/>
    <w:rsid w:val="009413B7"/>
    <w:rsid w:val="0095698D"/>
    <w:rsid w:val="009573E5"/>
    <w:rsid w:val="0096328D"/>
    <w:rsid w:val="00970068"/>
    <w:rsid w:val="00970A9F"/>
    <w:rsid w:val="00972008"/>
    <w:rsid w:val="00972276"/>
    <w:rsid w:val="00972735"/>
    <w:rsid w:val="00973699"/>
    <w:rsid w:val="00973C2F"/>
    <w:rsid w:val="00973F57"/>
    <w:rsid w:val="00975178"/>
    <w:rsid w:val="00982EDA"/>
    <w:rsid w:val="009867B9"/>
    <w:rsid w:val="00993D47"/>
    <w:rsid w:val="00994D98"/>
    <w:rsid w:val="009972D8"/>
    <w:rsid w:val="009A3206"/>
    <w:rsid w:val="009B0BEF"/>
    <w:rsid w:val="009B0C6A"/>
    <w:rsid w:val="009B2516"/>
    <w:rsid w:val="009C34D0"/>
    <w:rsid w:val="009C6FB3"/>
    <w:rsid w:val="009C7904"/>
    <w:rsid w:val="009D179E"/>
    <w:rsid w:val="009D6FF7"/>
    <w:rsid w:val="009E21C5"/>
    <w:rsid w:val="009E7C21"/>
    <w:rsid w:val="009F140A"/>
    <w:rsid w:val="009F1854"/>
    <w:rsid w:val="009F3294"/>
    <w:rsid w:val="009F630B"/>
    <w:rsid w:val="009F73B5"/>
    <w:rsid w:val="00A0024E"/>
    <w:rsid w:val="00A03510"/>
    <w:rsid w:val="00A03C20"/>
    <w:rsid w:val="00A04DC2"/>
    <w:rsid w:val="00A16C4A"/>
    <w:rsid w:val="00A1785E"/>
    <w:rsid w:val="00A204CD"/>
    <w:rsid w:val="00A261F9"/>
    <w:rsid w:val="00A266A6"/>
    <w:rsid w:val="00A41DE6"/>
    <w:rsid w:val="00A47592"/>
    <w:rsid w:val="00A50B6E"/>
    <w:rsid w:val="00A51C21"/>
    <w:rsid w:val="00A567D5"/>
    <w:rsid w:val="00A57AD6"/>
    <w:rsid w:val="00A60EC4"/>
    <w:rsid w:val="00A62AB5"/>
    <w:rsid w:val="00A737CE"/>
    <w:rsid w:val="00A73FC7"/>
    <w:rsid w:val="00A75476"/>
    <w:rsid w:val="00A76EE4"/>
    <w:rsid w:val="00A77B0E"/>
    <w:rsid w:val="00A77B64"/>
    <w:rsid w:val="00A80D2E"/>
    <w:rsid w:val="00A824B6"/>
    <w:rsid w:val="00A84A3D"/>
    <w:rsid w:val="00A8549C"/>
    <w:rsid w:val="00A862A5"/>
    <w:rsid w:val="00A86E78"/>
    <w:rsid w:val="00A87467"/>
    <w:rsid w:val="00A8777A"/>
    <w:rsid w:val="00AA15EA"/>
    <w:rsid w:val="00AA22C9"/>
    <w:rsid w:val="00AA4F8A"/>
    <w:rsid w:val="00AB1505"/>
    <w:rsid w:val="00AB2064"/>
    <w:rsid w:val="00AB29CD"/>
    <w:rsid w:val="00AB33CA"/>
    <w:rsid w:val="00AB41AF"/>
    <w:rsid w:val="00AB4FC6"/>
    <w:rsid w:val="00AB7C48"/>
    <w:rsid w:val="00AC6F56"/>
    <w:rsid w:val="00AD16CF"/>
    <w:rsid w:val="00AD49C1"/>
    <w:rsid w:val="00AD574B"/>
    <w:rsid w:val="00AE2C19"/>
    <w:rsid w:val="00AE4875"/>
    <w:rsid w:val="00AF0883"/>
    <w:rsid w:val="00AF417B"/>
    <w:rsid w:val="00AF6A1D"/>
    <w:rsid w:val="00B01B31"/>
    <w:rsid w:val="00B119F6"/>
    <w:rsid w:val="00B14035"/>
    <w:rsid w:val="00B14854"/>
    <w:rsid w:val="00B160C8"/>
    <w:rsid w:val="00B22046"/>
    <w:rsid w:val="00B31386"/>
    <w:rsid w:val="00B324C7"/>
    <w:rsid w:val="00B35BEE"/>
    <w:rsid w:val="00B367B1"/>
    <w:rsid w:val="00B40614"/>
    <w:rsid w:val="00B42B73"/>
    <w:rsid w:val="00B42C14"/>
    <w:rsid w:val="00B45F74"/>
    <w:rsid w:val="00B4769D"/>
    <w:rsid w:val="00B55F63"/>
    <w:rsid w:val="00B57934"/>
    <w:rsid w:val="00B57EE1"/>
    <w:rsid w:val="00B62D04"/>
    <w:rsid w:val="00B631DF"/>
    <w:rsid w:val="00B65EAE"/>
    <w:rsid w:val="00B71837"/>
    <w:rsid w:val="00B7304D"/>
    <w:rsid w:val="00B81032"/>
    <w:rsid w:val="00B81C83"/>
    <w:rsid w:val="00B84424"/>
    <w:rsid w:val="00B90869"/>
    <w:rsid w:val="00B94FA1"/>
    <w:rsid w:val="00B975E4"/>
    <w:rsid w:val="00BA065B"/>
    <w:rsid w:val="00BA0D44"/>
    <w:rsid w:val="00BA4B99"/>
    <w:rsid w:val="00BA61ED"/>
    <w:rsid w:val="00BA74E4"/>
    <w:rsid w:val="00BB2486"/>
    <w:rsid w:val="00BB4D2E"/>
    <w:rsid w:val="00BB7C62"/>
    <w:rsid w:val="00BC51B3"/>
    <w:rsid w:val="00BC5A3D"/>
    <w:rsid w:val="00BD174F"/>
    <w:rsid w:val="00BD287E"/>
    <w:rsid w:val="00BD2D91"/>
    <w:rsid w:val="00BD37B3"/>
    <w:rsid w:val="00BD4DBD"/>
    <w:rsid w:val="00BD7432"/>
    <w:rsid w:val="00BE2339"/>
    <w:rsid w:val="00BE25A8"/>
    <w:rsid w:val="00BE6436"/>
    <w:rsid w:val="00BE65D8"/>
    <w:rsid w:val="00BE6660"/>
    <w:rsid w:val="00BF2D6F"/>
    <w:rsid w:val="00BF3AB8"/>
    <w:rsid w:val="00C0222A"/>
    <w:rsid w:val="00C05F12"/>
    <w:rsid w:val="00C06264"/>
    <w:rsid w:val="00C07F90"/>
    <w:rsid w:val="00C10B76"/>
    <w:rsid w:val="00C116E7"/>
    <w:rsid w:val="00C117B9"/>
    <w:rsid w:val="00C14472"/>
    <w:rsid w:val="00C14ACC"/>
    <w:rsid w:val="00C15063"/>
    <w:rsid w:val="00C26E03"/>
    <w:rsid w:val="00C2796A"/>
    <w:rsid w:val="00C31F2C"/>
    <w:rsid w:val="00C32CCD"/>
    <w:rsid w:val="00C36A0B"/>
    <w:rsid w:val="00C3722A"/>
    <w:rsid w:val="00C46AFC"/>
    <w:rsid w:val="00C51BD4"/>
    <w:rsid w:val="00C52BC1"/>
    <w:rsid w:val="00C55628"/>
    <w:rsid w:val="00C559AE"/>
    <w:rsid w:val="00C559EA"/>
    <w:rsid w:val="00C56551"/>
    <w:rsid w:val="00C566C8"/>
    <w:rsid w:val="00C6087F"/>
    <w:rsid w:val="00C63698"/>
    <w:rsid w:val="00C64D17"/>
    <w:rsid w:val="00C6681C"/>
    <w:rsid w:val="00C67987"/>
    <w:rsid w:val="00C67FA5"/>
    <w:rsid w:val="00C80A5A"/>
    <w:rsid w:val="00C814AE"/>
    <w:rsid w:val="00C815B1"/>
    <w:rsid w:val="00C82E43"/>
    <w:rsid w:val="00C83E12"/>
    <w:rsid w:val="00C90F4E"/>
    <w:rsid w:val="00CA01C9"/>
    <w:rsid w:val="00CA05E1"/>
    <w:rsid w:val="00CA1F72"/>
    <w:rsid w:val="00CA4B97"/>
    <w:rsid w:val="00CB1B0C"/>
    <w:rsid w:val="00CB1E5E"/>
    <w:rsid w:val="00CB1E8D"/>
    <w:rsid w:val="00CB39EE"/>
    <w:rsid w:val="00CB5947"/>
    <w:rsid w:val="00CC0E04"/>
    <w:rsid w:val="00CC0EAB"/>
    <w:rsid w:val="00CD3B6D"/>
    <w:rsid w:val="00CD4862"/>
    <w:rsid w:val="00CF33BB"/>
    <w:rsid w:val="00CF390D"/>
    <w:rsid w:val="00CF40E5"/>
    <w:rsid w:val="00CF5F6D"/>
    <w:rsid w:val="00D00183"/>
    <w:rsid w:val="00D019A2"/>
    <w:rsid w:val="00D06A01"/>
    <w:rsid w:val="00D104B6"/>
    <w:rsid w:val="00D12A1F"/>
    <w:rsid w:val="00D1421B"/>
    <w:rsid w:val="00D149F4"/>
    <w:rsid w:val="00D15AD4"/>
    <w:rsid w:val="00D16156"/>
    <w:rsid w:val="00D16308"/>
    <w:rsid w:val="00D200D5"/>
    <w:rsid w:val="00D22C2A"/>
    <w:rsid w:val="00D241CC"/>
    <w:rsid w:val="00D259D1"/>
    <w:rsid w:val="00D26C53"/>
    <w:rsid w:val="00D301B4"/>
    <w:rsid w:val="00D30221"/>
    <w:rsid w:val="00D316B5"/>
    <w:rsid w:val="00D32C31"/>
    <w:rsid w:val="00D36996"/>
    <w:rsid w:val="00D41D04"/>
    <w:rsid w:val="00D5041E"/>
    <w:rsid w:val="00D50C67"/>
    <w:rsid w:val="00D51E13"/>
    <w:rsid w:val="00D54D0E"/>
    <w:rsid w:val="00D5621D"/>
    <w:rsid w:val="00D568F4"/>
    <w:rsid w:val="00D6659F"/>
    <w:rsid w:val="00D66CAF"/>
    <w:rsid w:val="00D67732"/>
    <w:rsid w:val="00D72BAB"/>
    <w:rsid w:val="00D7376A"/>
    <w:rsid w:val="00D75529"/>
    <w:rsid w:val="00D7557C"/>
    <w:rsid w:val="00D76094"/>
    <w:rsid w:val="00D77C9D"/>
    <w:rsid w:val="00D80245"/>
    <w:rsid w:val="00D90C53"/>
    <w:rsid w:val="00D93AE5"/>
    <w:rsid w:val="00D97FF9"/>
    <w:rsid w:val="00DA3754"/>
    <w:rsid w:val="00DB41B4"/>
    <w:rsid w:val="00DC581C"/>
    <w:rsid w:val="00DD3FEA"/>
    <w:rsid w:val="00DD4904"/>
    <w:rsid w:val="00DD558E"/>
    <w:rsid w:val="00DE6973"/>
    <w:rsid w:val="00DF563A"/>
    <w:rsid w:val="00E00CF0"/>
    <w:rsid w:val="00E01EE7"/>
    <w:rsid w:val="00E03297"/>
    <w:rsid w:val="00E10553"/>
    <w:rsid w:val="00E11030"/>
    <w:rsid w:val="00E11763"/>
    <w:rsid w:val="00E14092"/>
    <w:rsid w:val="00E14ADF"/>
    <w:rsid w:val="00E17A1A"/>
    <w:rsid w:val="00E20B87"/>
    <w:rsid w:val="00E22C1A"/>
    <w:rsid w:val="00E24D15"/>
    <w:rsid w:val="00E3037D"/>
    <w:rsid w:val="00E321E5"/>
    <w:rsid w:val="00E33362"/>
    <w:rsid w:val="00E356DB"/>
    <w:rsid w:val="00E35EAD"/>
    <w:rsid w:val="00E36EAB"/>
    <w:rsid w:val="00E3746B"/>
    <w:rsid w:val="00E40BC7"/>
    <w:rsid w:val="00E41537"/>
    <w:rsid w:val="00E4210E"/>
    <w:rsid w:val="00E4499A"/>
    <w:rsid w:val="00E45AEF"/>
    <w:rsid w:val="00E45BF8"/>
    <w:rsid w:val="00E45CFD"/>
    <w:rsid w:val="00E460A1"/>
    <w:rsid w:val="00E47FD5"/>
    <w:rsid w:val="00E51D24"/>
    <w:rsid w:val="00E56412"/>
    <w:rsid w:val="00E62410"/>
    <w:rsid w:val="00E644C6"/>
    <w:rsid w:val="00E65210"/>
    <w:rsid w:val="00E6787B"/>
    <w:rsid w:val="00E778C0"/>
    <w:rsid w:val="00E80469"/>
    <w:rsid w:val="00E9052F"/>
    <w:rsid w:val="00E90BAE"/>
    <w:rsid w:val="00E918BC"/>
    <w:rsid w:val="00E9340A"/>
    <w:rsid w:val="00E97A0C"/>
    <w:rsid w:val="00EA1E88"/>
    <w:rsid w:val="00EB1C3A"/>
    <w:rsid w:val="00EB554E"/>
    <w:rsid w:val="00EB64BE"/>
    <w:rsid w:val="00EB66EF"/>
    <w:rsid w:val="00EC7D36"/>
    <w:rsid w:val="00ED13AD"/>
    <w:rsid w:val="00ED16EE"/>
    <w:rsid w:val="00ED1E66"/>
    <w:rsid w:val="00ED6A3E"/>
    <w:rsid w:val="00EE2801"/>
    <w:rsid w:val="00EE51FC"/>
    <w:rsid w:val="00EF07C4"/>
    <w:rsid w:val="00EF4284"/>
    <w:rsid w:val="00EF6BBF"/>
    <w:rsid w:val="00F002F3"/>
    <w:rsid w:val="00F14916"/>
    <w:rsid w:val="00F1535A"/>
    <w:rsid w:val="00F17DCA"/>
    <w:rsid w:val="00F2112D"/>
    <w:rsid w:val="00F237A4"/>
    <w:rsid w:val="00F255AC"/>
    <w:rsid w:val="00F33E3C"/>
    <w:rsid w:val="00F356CA"/>
    <w:rsid w:val="00F36BE8"/>
    <w:rsid w:val="00F43715"/>
    <w:rsid w:val="00F459B8"/>
    <w:rsid w:val="00F52D46"/>
    <w:rsid w:val="00F63EA3"/>
    <w:rsid w:val="00F66E56"/>
    <w:rsid w:val="00F70D6B"/>
    <w:rsid w:val="00F8092E"/>
    <w:rsid w:val="00F83611"/>
    <w:rsid w:val="00F93032"/>
    <w:rsid w:val="00F93A9D"/>
    <w:rsid w:val="00F95773"/>
    <w:rsid w:val="00F96010"/>
    <w:rsid w:val="00FB265D"/>
    <w:rsid w:val="00FB3989"/>
    <w:rsid w:val="00FB584F"/>
    <w:rsid w:val="00FC028C"/>
    <w:rsid w:val="00FD0170"/>
    <w:rsid w:val="00FD0341"/>
    <w:rsid w:val="00FD10F2"/>
    <w:rsid w:val="00FD63D8"/>
    <w:rsid w:val="00FD7D7C"/>
    <w:rsid w:val="00FE1892"/>
    <w:rsid w:val="00FE3A76"/>
    <w:rsid w:val="00FE403B"/>
    <w:rsid w:val="00FE45A8"/>
    <w:rsid w:val="00FE64FA"/>
    <w:rsid w:val="00FF0097"/>
    <w:rsid w:val="00FF25DF"/>
    <w:rsid w:val="00FF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CCFBD8"/>
  <w15:docId w15:val="{3FC0D3D9-BA21-4392-9840-E1AA487DD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D53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0"/>
    <w:link w:val="10"/>
    <w:uiPriority w:val="99"/>
    <w:qFormat/>
    <w:locked/>
    <w:rsid w:val="00975178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SimSun" w:hAnsi="Cambria" w:cs="Cambria"/>
      <w:b/>
      <w:bCs/>
      <w:kern w:val="1"/>
      <w:sz w:val="32"/>
      <w:szCs w:val="32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975178"/>
    <w:rPr>
      <w:rFonts w:ascii="Cambria" w:eastAsia="SimSun" w:hAnsi="Cambria" w:cs="Cambria"/>
      <w:b/>
      <w:bCs/>
      <w:kern w:val="1"/>
      <w:sz w:val="32"/>
      <w:szCs w:val="32"/>
      <w:lang w:eastAsia="hi-IN" w:bidi="hi-IN"/>
    </w:rPr>
  </w:style>
  <w:style w:type="paragraph" w:styleId="a0">
    <w:name w:val="Body Text"/>
    <w:basedOn w:val="a"/>
    <w:link w:val="a4"/>
    <w:uiPriority w:val="99"/>
    <w:rsid w:val="00AF6A1D"/>
    <w:pPr>
      <w:suppressAutoHyphens/>
      <w:spacing w:after="0" w:line="240" w:lineRule="atLeast"/>
      <w:jc w:val="both"/>
    </w:pPr>
    <w:rPr>
      <w:rFonts w:ascii="Arial" w:eastAsia="SimSun" w:hAnsi="Arial" w:cs="Arial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1"/>
    <w:link w:val="a0"/>
    <w:uiPriority w:val="99"/>
    <w:locked/>
    <w:rsid w:val="00AF6A1D"/>
    <w:rPr>
      <w:rFonts w:ascii="Arial" w:eastAsia="SimSun" w:hAnsi="Arial" w:cs="Arial"/>
      <w:kern w:val="1"/>
      <w:sz w:val="24"/>
      <w:szCs w:val="24"/>
      <w:lang w:eastAsia="hi-IN" w:bidi="hi-IN"/>
    </w:rPr>
  </w:style>
  <w:style w:type="paragraph" w:styleId="a5">
    <w:name w:val="List Paragraph"/>
    <w:basedOn w:val="a"/>
    <w:uiPriority w:val="99"/>
    <w:qFormat/>
    <w:rsid w:val="00AF6A1D"/>
    <w:pPr>
      <w:ind w:left="720"/>
    </w:pPr>
  </w:style>
  <w:style w:type="paragraph" w:customStyle="1" w:styleId="11">
    <w:name w:val="Абзац списка1"/>
    <w:basedOn w:val="a"/>
    <w:uiPriority w:val="99"/>
    <w:rsid w:val="00AF6A1D"/>
    <w:pPr>
      <w:suppressAutoHyphens/>
      <w:spacing w:after="0" w:line="240" w:lineRule="auto"/>
      <w:ind w:left="720"/>
    </w:pPr>
    <w:rPr>
      <w:rFonts w:ascii="Arial" w:eastAsia="SimSun" w:hAnsi="Arial" w:cs="Arial"/>
      <w:kern w:val="1"/>
      <w:sz w:val="24"/>
      <w:szCs w:val="24"/>
      <w:lang w:eastAsia="hi-IN" w:bidi="hi-IN"/>
    </w:rPr>
  </w:style>
  <w:style w:type="paragraph" w:customStyle="1" w:styleId="12">
    <w:name w:val="Без интервала1"/>
    <w:uiPriority w:val="99"/>
    <w:rsid w:val="00AF6A1D"/>
    <w:pPr>
      <w:widowControl w:val="0"/>
      <w:suppressAutoHyphens/>
    </w:pPr>
    <w:rPr>
      <w:rFonts w:ascii="Courier New" w:eastAsia="SimSun" w:hAnsi="Courier New" w:cs="Courier New"/>
      <w:color w:val="000000"/>
      <w:kern w:val="1"/>
      <w:sz w:val="24"/>
      <w:szCs w:val="24"/>
      <w:lang w:eastAsia="hi-IN" w:bidi="hi-IN"/>
    </w:rPr>
  </w:style>
  <w:style w:type="paragraph" w:customStyle="1" w:styleId="Body1">
    <w:name w:val="Body 1"/>
    <w:uiPriority w:val="99"/>
    <w:rsid w:val="00AF6A1D"/>
    <w:pPr>
      <w:suppressAutoHyphens/>
    </w:pPr>
    <w:rPr>
      <w:rFonts w:ascii="Helvetica" w:hAnsi="Helvetica" w:cs="Helvetica"/>
      <w:color w:val="000000"/>
      <w:kern w:val="1"/>
      <w:sz w:val="24"/>
      <w:szCs w:val="24"/>
      <w:lang w:val="en-US" w:eastAsia="hi-IN" w:bidi="hi-IN"/>
    </w:rPr>
  </w:style>
  <w:style w:type="paragraph" w:styleId="a6">
    <w:name w:val="header"/>
    <w:basedOn w:val="a"/>
    <w:link w:val="a7"/>
    <w:uiPriority w:val="99"/>
    <w:semiHidden/>
    <w:rsid w:val="008E0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E083E"/>
    <w:rPr>
      <w:lang w:eastAsia="en-US"/>
    </w:rPr>
  </w:style>
  <w:style w:type="paragraph" w:styleId="a8">
    <w:name w:val="footer"/>
    <w:basedOn w:val="a"/>
    <w:link w:val="a9"/>
    <w:uiPriority w:val="99"/>
    <w:rsid w:val="008E0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8E083E"/>
    <w:rPr>
      <w:lang w:eastAsia="en-US"/>
    </w:rPr>
  </w:style>
  <w:style w:type="character" w:customStyle="1" w:styleId="13">
    <w:name w:val="Основной текст Знак1"/>
    <w:rsid w:val="006F6191"/>
    <w:rPr>
      <w:rFonts w:ascii="Calibri" w:hAnsi="Calibri" w:cs="Calibri"/>
      <w:sz w:val="31"/>
      <w:szCs w:val="31"/>
    </w:rPr>
  </w:style>
  <w:style w:type="table" w:styleId="aa">
    <w:name w:val="Table Grid"/>
    <w:basedOn w:val="a2"/>
    <w:locked/>
    <w:rsid w:val="006F619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64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25</Pages>
  <Words>5365</Words>
  <Characters>30587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Тингилёва Ольга</cp:lastModifiedBy>
  <cp:revision>4</cp:revision>
  <dcterms:created xsi:type="dcterms:W3CDTF">2018-11-26T07:04:00Z</dcterms:created>
  <dcterms:modified xsi:type="dcterms:W3CDTF">2023-02-09T11:35:00Z</dcterms:modified>
</cp:coreProperties>
</file>